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294FB" w14:textId="77777777" w:rsidR="00F25485" w:rsidRPr="00537160" w:rsidRDefault="00F25485" w:rsidP="00F25485">
      <w:pPr>
        <w:spacing w:after="60" w:line="240" w:lineRule="auto"/>
        <w:rPr>
          <w:b/>
          <w:bCs/>
          <w:color w:val="FF0000"/>
        </w:rPr>
      </w:pPr>
      <w:r>
        <w:rPr>
          <w:b/>
          <w:bCs/>
          <w:color w:val="FF0000"/>
        </w:rPr>
        <w:t>The Covenant Central to all Scripture</w:t>
      </w:r>
    </w:p>
    <w:p w14:paraId="339A3268" w14:textId="649824E9" w:rsidR="00F25485" w:rsidRPr="00B945FB" w:rsidRDefault="00751B9B" w:rsidP="00F25485">
      <w:pPr>
        <w:spacing w:after="0" w:line="240" w:lineRule="auto"/>
        <w:rPr>
          <w:b/>
          <w:bCs/>
          <w:color w:val="FF0000"/>
        </w:rPr>
      </w:pPr>
      <w:r>
        <w:rPr>
          <w:b/>
          <w:bCs/>
          <w:color w:val="FF0000"/>
        </w:rPr>
        <w:t xml:space="preserve">I. Intro - </w:t>
      </w:r>
      <w:r w:rsidR="00F25485" w:rsidRPr="00B945FB">
        <w:rPr>
          <w:b/>
          <w:bCs/>
          <w:color w:val="FF0000"/>
        </w:rPr>
        <w:t>Abram goes into the South – Notice no altar built during this test</w:t>
      </w:r>
    </w:p>
    <w:p w14:paraId="3D8C95B9" w14:textId="77777777" w:rsidR="00F25485" w:rsidRPr="00B945FB" w:rsidRDefault="000A1E11" w:rsidP="00F25485">
      <w:pPr>
        <w:spacing w:after="0" w:line="240" w:lineRule="auto"/>
      </w:pPr>
      <w:hyperlink r:id="rId6" w:history="1">
        <w:r w:rsidR="00F25485" w:rsidRPr="00B945FB">
          <w:rPr>
            <w:b/>
            <w:bCs/>
            <w:color w:val="0563C1" w:themeColor="hyperlink"/>
            <w:u w:val="single"/>
          </w:rPr>
          <w:t>Genesis 13:1</w:t>
        </w:r>
      </w:hyperlink>
      <w:r w:rsidR="00F25485" w:rsidRPr="00B945FB">
        <w:t xml:space="preserve"> And Abram went up out of Egypt, he, and his wife, and all that he had, and Lot with him, into the south.</w:t>
      </w:r>
      <w:r w:rsidR="00F25485" w:rsidRPr="00B945FB">
        <w:br/>
      </w:r>
      <w:r w:rsidR="00F25485" w:rsidRPr="00B945FB">
        <w:rPr>
          <w:b/>
          <w:bCs/>
        </w:rPr>
        <w:t>Genesis 13:2</w:t>
      </w:r>
      <w:r w:rsidR="00F25485" w:rsidRPr="00B945FB">
        <w:t xml:space="preserve"> And </w:t>
      </w:r>
      <w:r w:rsidR="00F25485" w:rsidRPr="00B945FB">
        <w:rPr>
          <w:highlight w:val="yellow"/>
        </w:rPr>
        <w:t xml:space="preserve">Abram </w:t>
      </w:r>
      <w:r w:rsidR="00F25485" w:rsidRPr="00B945FB">
        <w:rPr>
          <w:i/>
          <w:iCs/>
          <w:highlight w:val="yellow"/>
        </w:rPr>
        <w:t>was</w:t>
      </w:r>
      <w:r w:rsidR="00F25485" w:rsidRPr="00B945FB">
        <w:rPr>
          <w:highlight w:val="yellow"/>
        </w:rPr>
        <w:t xml:space="preserve"> very rich in cattle, in silver, and in gold</w:t>
      </w:r>
      <w:r w:rsidR="00F25485" w:rsidRPr="00B945FB">
        <w:t>.</w:t>
      </w:r>
    </w:p>
    <w:p w14:paraId="5558C128" w14:textId="77777777" w:rsidR="00F25485" w:rsidRPr="00751B9B" w:rsidRDefault="00F25485" w:rsidP="00F25485">
      <w:pPr>
        <w:spacing w:after="0" w:line="240" w:lineRule="auto"/>
        <w:rPr>
          <w:b/>
          <w:bCs/>
          <w:color w:val="538135" w:themeColor="accent6" w:themeShade="BF"/>
        </w:rPr>
      </w:pPr>
      <w:r w:rsidRPr="00751B9B">
        <w:rPr>
          <w:b/>
          <w:bCs/>
          <w:color w:val="538135" w:themeColor="accent6" w:themeShade="BF"/>
        </w:rPr>
        <w:t>Yes, Abram had to return to the first place He worshipped God and build an altar</w:t>
      </w:r>
    </w:p>
    <w:p w14:paraId="48F70B66" w14:textId="2FA35B78" w:rsidR="00F25485" w:rsidRPr="00B945FB" w:rsidRDefault="00F25485" w:rsidP="00F25485">
      <w:pPr>
        <w:spacing w:after="0" w:line="240" w:lineRule="auto"/>
        <w:rPr>
          <w:b/>
          <w:bCs/>
        </w:rPr>
      </w:pPr>
      <w:r w:rsidRPr="00B945FB">
        <w:rPr>
          <w:b/>
          <w:bCs/>
        </w:rPr>
        <w:t>Genesis 13:3</w:t>
      </w:r>
      <w:r w:rsidRPr="00B945FB">
        <w:t xml:space="preserve"> And he went on his journeys from the south even to Beth-el, unto the place where his tent had been at the beginning, between Beth-el and Hai;</w:t>
      </w:r>
      <w:r w:rsidRPr="00B945FB">
        <w:br/>
      </w:r>
      <w:r w:rsidRPr="00B945FB">
        <w:rPr>
          <w:b/>
          <w:bCs/>
        </w:rPr>
        <w:t>Genesis 13:4</w:t>
      </w:r>
      <w:r w:rsidRPr="00B945FB">
        <w:t xml:space="preserve"> Unto the place of the altar, which he had made </w:t>
      </w:r>
      <w:r w:rsidRPr="00B945FB">
        <w:rPr>
          <w:highlight w:val="yellow"/>
        </w:rPr>
        <w:t>there at the first</w:t>
      </w:r>
      <w:r w:rsidRPr="00B945FB">
        <w:t>: and there Abram called on the name of the LORD.</w:t>
      </w:r>
      <w:r w:rsidRPr="00B945FB">
        <w:br/>
      </w:r>
      <w:r w:rsidR="00751B9B">
        <w:rPr>
          <w:b/>
          <w:bCs/>
          <w:color w:val="FF0000"/>
        </w:rPr>
        <w:t xml:space="preserve">I. </w:t>
      </w:r>
      <w:r w:rsidRPr="00B945FB">
        <w:rPr>
          <w:b/>
          <w:bCs/>
          <w:color w:val="FF0000"/>
        </w:rPr>
        <w:t>A Need for a separation (Sanctification)</w:t>
      </w:r>
    </w:p>
    <w:p w14:paraId="487D2929" w14:textId="77777777" w:rsidR="00F25485" w:rsidRPr="00B945FB" w:rsidRDefault="000A1E11" w:rsidP="00F25485">
      <w:pPr>
        <w:spacing w:after="0" w:line="240" w:lineRule="auto"/>
        <w:rPr>
          <w:b/>
          <w:bCs/>
        </w:rPr>
      </w:pPr>
      <w:hyperlink r:id="rId7" w:history="1">
        <w:r w:rsidR="00F25485" w:rsidRPr="00B945FB">
          <w:rPr>
            <w:b/>
            <w:bCs/>
            <w:color w:val="0563C1" w:themeColor="hyperlink"/>
            <w:u w:val="single"/>
          </w:rPr>
          <w:t>Genesis 13:5</w:t>
        </w:r>
      </w:hyperlink>
      <w:r w:rsidR="00F25485" w:rsidRPr="00B945FB">
        <w:t xml:space="preserve"> And Lot also, which went with Abram, had flocks, and herds, and tents.</w:t>
      </w:r>
      <w:r w:rsidR="00F25485" w:rsidRPr="00B945FB">
        <w:br/>
      </w:r>
      <w:r w:rsidR="00F25485" w:rsidRPr="00B945FB">
        <w:rPr>
          <w:b/>
          <w:bCs/>
        </w:rPr>
        <w:t>Genesis 13:6</w:t>
      </w:r>
      <w:r w:rsidR="00F25485" w:rsidRPr="00B945FB">
        <w:t xml:space="preserve"> And the land was not able to bear them, that they might dwell together: for their substance was great, so that they could not dwell together.</w:t>
      </w:r>
      <w:r w:rsidR="00F25485" w:rsidRPr="00B945FB">
        <w:br/>
      </w:r>
      <w:r w:rsidR="00F25485" w:rsidRPr="00B945FB">
        <w:rPr>
          <w:b/>
          <w:bCs/>
        </w:rPr>
        <w:t>Genesis 13:7</w:t>
      </w:r>
      <w:r w:rsidR="00F25485" w:rsidRPr="00B945FB">
        <w:t xml:space="preserve"> And there was a strife between the herdmen of Abram's cattle and the herdmen of Lot's cattle: and the Canaanite and the Perizzite dwelled then in the land.</w:t>
      </w:r>
      <w:r w:rsidR="00F25485" w:rsidRPr="00B945FB">
        <w:br/>
      </w:r>
      <w:r w:rsidR="00F25485" w:rsidRPr="00B945FB">
        <w:rPr>
          <w:b/>
          <w:bCs/>
        </w:rPr>
        <w:t>Genesis 13:8</w:t>
      </w:r>
      <w:r w:rsidR="00F25485" w:rsidRPr="00B945FB">
        <w:t xml:space="preserve"> And Abram said unto Lot, Let there be no strife, I pray thee, between me and thee, and between my herdmen and thy herdmen; for we </w:t>
      </w:r>
      <w:r w:rsidR="00F25485" w:rsidRPr="00B945FB">
        <w:rPr>
          <w:i/>
          <w:iCs/>
        </w:rPr>
        <w:t>be</w:t>
      </w:r>
      <w:r w:rsidR="00F25485" w:rsidRPr="00B945FB">
        <w:t xml:space="preserve"> brethren.</w:t>
      </w:r>
      <w:r w:rsidR="00F25485" w:rsidRPr="00B945FB">
        <w:br/>
      </w:r>
      <w:r w:rsidR="00F25485" w:rsidRPr="00751B9B">
        <w:rPr>
          <w:b/>
          <w:bCs/>
          <w:color w:val="538135" w:themeColor="accent6" w:themeShade="BF"/>
        </w:rPr>
        <w:t>Abram is the eldest, does he tell Lot to “get lost”? – Abram’s treasure is in God</w:t>
      </w:r>
    </w:p>
    <w:p w14:paraId="04A0F353" w14:textId="77777777" w:rsidR="00F25485" w:rsidRPr="00B945FB" w:rsidRDefault="000A1E11" w:rsidP="00F25485">
      <w:pPr>
        <w:spacing w:after="0" w:line="240" w:lineRule="auto"/>
        <w:rPr>
          <w:b/>
          <w:bCs/>
        </w:rPr>
      </w:pPr>
      <w:hyperlink r:id="rId8" w:history="1">
        <w:r w:rsidR="00F25485" w:rsidRPr="00B945FB">
          <w:rPr>
            <w:b/>
            <w:bCs/>
            <w:color w:val="0563C1" w:themeColor="hyperlink"/>
            <w:u w:val="single"/>
          </w:rPr>
          <w:t>Genesis 13:9</w:t>
        </w:r>
      </w:hyperlink>
      <w:r w:rsidR="00F25485" w:rsidRPr="00B945FB">
        <w:t xml:space="preserve"> </w:t>
      </w:r>
      <w:r w:rsidR="00F25485" w:rsidRPr="00B945FB">
        <w:rPr>
          <w:i/>
          <w:iCs/>
        </w:rPr>
        <w:t>Is</w:t>
      </w:r>
      <w:r w:rsidR="00F25485" w:rsidRPr="00B945FB">
        <w:t xml:space="preserve"> not the whole land before thee? separate thyself, I pray thee, from me: if </w:t>
      </w:r>
      <w:r w:rsidR="00F25485" w:rsidRPr="00B945FB">
        <w:rPr>
          <w:i/>
          <w:iCs/>
        </w:rPr>
        <w:t>thou wilt take</w:t>
      </w:r>
      <w:r w:rsidR="00F25485" w:rsidRPr="00B945FB">
        <w:t xml:space="preserve"> the left hand, then I will go to the right; or if </w:t>
      </w:r>
      <w:r w:rsidR="00F25485" w:rsidRPr="00B945FB">
        <w:rPr>
          <w:i/>
          <w:iCs/>
        </w:rPr>
        <w:t>thou depart</w:t>
      </w:r>
      <w:r w:rsidR="00F25485" w:rsidRPr="00B945FB">
        <w:t xml:space="preserve"> to the right hand, then I will go to the left.</w:t>
      </w:r>
      <w:r w:rsidR="00F25485" w:rsidRPr="00B945FB">
        <w:br/>
      </w:r>
      <w:r w:rsidR="00F25485" w:rsidRPr="00751B9B">
        <w:rPr>
          <w:b/>
          <w:bCs/>
          <w:color w:val="538135" w:themeColor="accent6" w:themeShade="BF"/>
        </w:rPr>
        <w:t>Where is Lot’s treasure of his heart?</w:t>
      </w:r>
    </w:p>
    <w:p w14:paraId="2DA35A12" w14:textId="77777777" w:rsidR="00F25485" w:rsidRPr="00B945FB" w:rsidRDefault="000A1E11" w:rsidP="00F25485">
      <w:pPr>
        <w:spacing w:after="0" w:line="240" w:lineRule="auto"/>
        <w:rPr>
          <w:b/>
          <w:bCs/>
        </w:rPr>
      </w:pPr>
      <w:hyperlink r:id="rId9" w:history="1">
        <w:r w:rsidR="00F25485" w:rsidRPr="00B945FB">
          <w:rPr>
            <w:b/>
            <w:bCs/>
            <w:color w:val="0563C1" w:themeColor="hyperlink"/>
            <w:u w:val="single"/>
          </w:rPr>
          <w:t>Genesis 13:10</w:t>
        </w:r>
      </w:hyperlink>
      <w:r w:rsidR="00F25485" w:rsidRPr="00B945FB">
        <w:t xml:space="preserve"> And Lot lifted up his eyes, and beheld all the plain of Jordan, that it </w:t>
      </w:r>
      <w:r w:rsidR="00F25485" w:rsidRPr="00B945FB">
        <w:rPr>
          <w:i/>
          <w:iCs/>
        </w:rPr>
        <w:t>was</w:t>
      </w:r>
      <w:r w:rsidR="00F25485" w:rsidRPr="00B945FB">
        <w:t xml:space="preserve"> well watered </w:t>
      </w:r>
      <w:proofErr w:type="spellStart"/>
      <w:r w:rsidR="00F25485" w:rsidRPr="00B945FB">
        <w:t>every where</w:t>
      </w:r>
      <w:proofErr w:type="spellEnd"/>
      <w:r w:rsidR="00F25485" w:rsidRPr="00B945FB">
        <w:t xml:space="preserve">, before the LORD destroyed Sodom and Gomorrah, </w:t>
      </w:r>
      <w:r w:rsidR="00F25485" w:rsidRPr="00B945FB">
        <w:rPr>
          <w:i/>
          <w:iCs/>
        </w:rPr>
        <w:t>even</w:t>
      </w:r>
      <w:r w:rsidR="00F25485" w:rsidRPr="00B945FB">
        <w:t xml:space="preserve"> as the garden of the LORD, like the land of Egypt, as thou comest unto Zoar.</w:t>
      </w:r>
      <w:r w:rsidR="00F25485" w:rsidRPr="00B945FB">
        <w:br/>
      </w:r>
      <w:r w:rsidR="00F25485" w:rsidRPr="00B945FB">
        <w:rPr>
          <w:b/>
          <w:bCs/>
        </w:rPr>
        <w:t>Genesis 13:11</w:t>
      </w:r>
      <w:r w:rsidR="00F25485" w:rsidRPr="00B945FB">
        <w:t xml:space="preserve"> Then Lot chose him all the plain of Jordan; and Lot journeyed east: and they separated themselves the one from the other.</w:t>
      </w:r>
      <w:r w:rsidR="00F25485" w:rsidRPr="00B945FB">
        <w:br/>
      </w:r>
      <w:r w:rsidR="00F25485" w:rsidRPr="00B945FB">
        <w:rPr>
          <w:b/>
          <w:bCs/>
        </w:rPr>
        <w:t>Genesis 13:12</w:t>
      </w:r>
      <w:r w:rsidR="00F25485" w:rsidRPr="00B945FB">
        <w:t xml:space="preserve"> Abram dwelled in the land of Canaan, and Lot dwelled in the cities of the plain, and </w:t>
      </w:r>
      <w:r w:rsidR="00F25485" w:rsidRPr="00B945FB">
        <w:rPr>
          <w:highlight w:val="yellow"/>
        </w:rPr>
        <w:t xml:space="preserve">pitched </w:t>
      </w:r>
      <w:r w:rsidR="00F25485" w:rsidRPr="00B945FB">
        <w:rPr>
          <w:i/>
          <w:iCs/>
          <w:highlight w:val="yellow"/>
        </w:rPr>
        <w:t>his</w:t>
      </w:r>
      <w:r w:rsidR="00F25485" w:rsidRPr="00B945FB">
        <w:rPr>
          <w:highlight w:val="yellow"/>
        </w:rPr>
        <w:t xml:space="preserve"> tent toward Sodom</w:t>
      </w:r>
      <w:r w:rsidR="00F25485" w:rsidRPr="00B945FB">
        <w:t>.</w:t>
      </w:r>
      <w:r w:rsidR="00F25485" w:rsidRPr="00B945FB">
        <w:br/>
      </w:r>
      <w:r w:rsidR="00F25485" w:rsidRPr="00B945FB">
        <w:rPr>
          <w:b/>
          <w:bCs/>
        </w:rPr>
        <w:t>Genesis 13:13</w:t>
      </w:r>
      <w:r w:rsidR="00F25485" w:rsidRPr="00B945FB">
        <w:t xml:space="preserve"> But the men of Sodom </w:t>
      </w:r>
      <w:r w:rsidR="00F25485" w:rsidRPr="00B945FB">
        <w:rPr>
          <w:i/>
          <w:iCs/>
        </w:rPr>
        <w:t>were</w:t>
      </w:r>
      <w:r w:rsidR="00F25485" w:rsidRPr="00B945FB">
        <w:t xml:space="preserve"> wicked and sinners before the LORD exceedingly.</w:t>
      </w:r>
      <w:r w:rsidR="00F25485" w:rsidRPr="00B945FB">
        <w:br/>
      </w:r>
      <w:r w:rsidR="00F25485" w:rsidRPr="00751B9B">
        <w:rPr>
          <w:b/>
          <w:bCs/>
          <w:color w:val="538135" w:themeColor="accent6" w:themeShade="BF"/>
        </w:rPr>
        <w:t>God re-appears and re-affirms the promise to Abram after his sanctification</w:t>
      </w:r>
    </w:p>
    <w:p w14:paraId="6EC330BD" w14:textId="77777777" w:rsidR="00F25485" w:rsidRPr="00B945FB" w:rsidRDefault="000A1E11" w:rsidP="00F25485">
      <w:pPr>
        <w:spacing w:after="0" w:line="240" w:lineRule="auto"/>
        <w:rPr>
          <w:b/>
          <w:bCs/>
        </w:rPr>
      </w:pPr>
      <w:hyperlink r:id="rId10" w:history="1">
        <w:r w:rsidR="00F25485" w:rsidRPr="00B945FB">
          <w:rPr>
            <w:b/>
            <w:bCs/>
            <w:color w:val="0563C1" w:themeColor="hyperlink"/>
            <w:u w:val="single"/>
          </w:rPr>
          <w:t>Genesis 13:14</w:t>
        </w:r>
      </w:hyperlink>
      <w:r w:rsidR="00F25485" w:rsidRPr="00B945FB">
        <w:t xml:space="preserve"> And the LORD said unto Abram, after that Lot was separated from him, Lift up now thine eyes, and look from the place where thou art northward, and southward, and eastward, and westward:</w:t>
      </w:r>
      <w:r w:rsidR="00F25485" w:rsidRPr="00B945FB">
        <w:br/>
      </w:r>
      <w:r w:rsidR="00F25485" w:rsidRPr="00B945FB">
        <w:rPr>
          <w:b/>
          <w:bCs/>
        </w:rPr>
        <w:t>Genesis 13:15</w:t>
      </w:r>
      <w:r w:rsidR="00F25485" w:rsidRPr="00B945FB">
        <w:t xml:space="preserve"> For all the land which thou seest, to thee will I give it, and to thy seed </w:t>
      </w:r>
      <w:proofErr w:type="spellStart"/>
      <w:r w:rsidR="00F25485" w:rsidRPr="00B945FB">
        <w:t>for ever</w:t>
      </w:r>
      <w:proofErr w:type="spellEnd"/>
      <w:r w:rsidR="00F25485" w:rsidRPr="00B945FB">
        <w:t>.</w:t>
      </w:r>
      <w:r w:rsidR="00F25485" w:rsidRPr="00B945FB">
        <w:br/>
      </w:r>
      <w:r w:rsidR="00F25485" w:rsidRPr="00B945FB">
        <w:rPr>
          <w:b/>
          <w:bCs/>
        </w:rPr>
        <w:t>Genesis 13:16</w:t>
      </w:r>
      <w:r w:rsidR="00F25485" w:rsidRPr="00B945FB">
        <w:t xml:space="preserve"> And I will make thy seed as the dust of the earth: so that if a man can number the dust of the earth, </w:t>
      </w:r>
      <w:r w:rsidR="00F25485" w:rsidRPr="00B945FB">
        <w:rPr>
          <w:i/>
          <w:iCs/>
        </w:rPr>
        <w:t>then</w:t>
      </w:r>
      <w:r w:rsidR="00F25485" w:rsidRPr="00B945FB">
        <w:t xml:space="preserve"> shall thy seed also be numbered.</w:t>
      </w:r>
      <w:r w:rsidR="00F25485" w:rsidRPr="00B945FB">
        <w:br/>
      </w:r>
      <w:r w:rsidR="00F25485" w:rsidRPr="00B945FB">
        <w:rPr>
          <w:b/>
          <w:bCs/>
        </w:rPr>
        <w:t>Genesis 13:17</w:t>
      </w:r>
      <w:r w:rsidR="00F25485" w:rsidRPr="00B945FB">
        <w:t xml:space="preserve"> Arise, walk through the land in the length of it and in the breadth of it; for I will give it unto thee.</w:t>
      </w:r>
      <w:r w:rsidR="00F25485" w:rsidRPr="00B945FB">
        <w:br/>
      </w:r>
      <w:r w:rsidR="00F25485" w:rsidRPr="00751B9B">
        <w:rPr>
          <w:b/>
          <w:bCs/>
          <w:color w:val="538135" w:themeColor="accent6" w:themeShade="BF"/>
        </w:rPr>
        <w:t xml:space="preserve">Abram worships God </w:t>
      </w:r>
    </w:p>
    <w:p w14:paraId="5131B872" w14:textId="77777777" w:rsidR="00F25485" w:rsidRPr="00B945FB" w:rsidRDefault="000A1E11" w:rsidP="00F25485">
      <w:pPr>
        <w:spacing w:after="0" w:line="240" w:lineRule="auto"/>
      </w:pPr>
      <w:hyperlink r:id="rId11" w:history="1">
        <w:r w:rsidR="00F25485" w:rsidRPr="00B945FB">
          <w:rPr>
            <w:b/>
            <w:bCs/>
            <w:color w:val="0563C1" w:themeColor="hyperlink"/>
            <w:u w:val="single"/>
          </w:rPr>
          <w:t>Genesis 13:18</w:t>
        </w:r>
      </w:hyperlink>
      <w:r w:rsidR="00F25485" w:rsidRPr="00B945FB">
        <w:t xml:space="preserve"> Then Abram removed </w:t>
      </w:r>
      <w:r w:rsidR="00F25485" w:rsidRPr="00B945FB">
        <w:rPr>
          <w:i/>
          <w:iCs/>
        </w:rPr>
        <w:t>his</w:t>
      </w:r>
      <w:r w:rsidR="00F25485" w:rsidRPr="00B945FB">
        <w:t xml:space="preserve"> tent, and came and dwelt in the plain of Mamre, which </w:t>
      </w:r>
      <w:r w:rsidR="00F25485" w:rsidRPr="00B945FB">
        <w:rPr>
          <w:i/>
          <w:iCs/>
        </w:rPr>
        <w:t>is</w:t>
      </w:r>
      <w:r w:rsidR="00F25485" w:rsidRPr="00B945FB">
        <w:t xml:space="preserve"> in Hebron, and </w:t>
      </w:r>
      <w:r w:rsidR="00F25485" w:rsidRPr="00B945FB">
        <w:rPr>
          <w:highlight w:val="yellow"/>
        </w:rPr>
        <w:t>built there an altar unto the LORD</w:t>
      </w:r>
      <w:r w:rsidR="00F25485" w:rsidRPr="00B945FB">
        <w:t>.</w:t>
      </w:r>
    </w:p>
    <w:p w14:paraId="7B7DDBEE" w14:textId="77777777" w:rsidR="00F25485" w:rsidRPr="00751B9B" w:rsidRDefault="00F25485" w:rsidP="00F25485">
      <w:pPr>
        <w:spacing w:after="0" w:line="240" w:lineRule="auto"/>
        <w:rPr>
          <w:b/>
          <w:bCs/>
          <w:color w:val="538135" w:themeColor="accent6" w:themeShade="BF"/>
        </w:rPr>
      </w:pPr>
      <w:r w:rsidRPr="00751B9B">
        <w:rPr>
          <w:b/>
          <w:bCs/>
          <w:color w:val="538135" w:themeColor="accent6" w:themeShade="BF"/>
        </w:rPr>
        <w:t>World War I Begins</w:t>
      </w:r>
    </w:p>
    <w:p w14:paraId="266B3698" w14:textId="77777777" w:rsidR="00F25485" w:rsidRPr="00751B9B" w:rsidRDefault="000A1E11" w:rsidP="00F25485">
      <w:pPr>
        <w:spacing w:after="0" w:line="240" w:lineRule="auto"/>
        <w:rPr>
          <w:b/>
          <w:bCs/>
          <w:color w:val="538135" w:themeColor="accent6" w:themeShade="BF"/>
        </w:rPr>
      </w:pPr>
      <w:hyperlink r:id="rId12" w:history="1">
        <w:r w:rsidR="00F25485" w:rsidRPr="00B945FB">
          <w:rPr>
            <w:b/>
            <w:bCs/>
            <w:color w:val="0563C1" w:themeColor="hyperlink"/>
            <w:u w:val="single"/>
          </w:rPr>
          <w:t>Genesis 14:1</w:t>
        </w:r>
      </w:hyperlink>
      <w:r w:rsidR="00F25485" w:rsidRPr="00B945FB">
        <w:t xml:space="preserve"> And it came to pass in the days of Amraphel king of Shinar, Arioch king of Ellasar, Chedorlaomer king of Elam, and Tidal king of nations;</w:t>
      </w:r>
      <w:r w:rsidR="00F25485" w:rsidRPr="00B945FB">
        <w:br/>
      </w:r>
      <w:r w:rsidR="00F25485" w:rsidRPr="00B945FB">
        <w:rPr>
          <w:b/>
          <w:bCs/>
        </w:rPr>
        <w:t>Genesis 14:2</w:t>
      </w:r>
      <w:r w:rsidR="00F25485" w:rsidRPr="00B945FB">
        <w:t xml:space="preserve"> </w:t>
      </w:r>
      <w:r w:rsidR="00F25485" w:rsidRPr="00B945FB">
        <w:rPr>
          <w:i/>
          <w:iCs/>
        </w:rPr>
        <w:t>That these</w:t>
      </w:r>
      <w:r w:rsidR="00F25485" w:rsidRPr="00B945FB">
        <w:t xml:space="preserve"> made war with Bera king of Sodom, and with Birsha king of Gomorrah, Shinab king of Admah, and Shemeber king of Zeboiim, and the king of Bela, which is Zoar.</w:t>
      </w:r>
      <w:r w:rsidR="00F25485" w:rsidRPr="00B945FB">
        <w:br/>
      </w:r>
      <w:r w:rsidR="00F25485" w:rsidRPr="00B945FB">
        <w:rPr>
          <w:b/>
          <w:bCs/>
        </w:rPr>
        <w:t>Genesis 14:3</w:t>
      </w:r>
      <w:r w:rsidR="00F25485" w:rsidRPr="00B945FB">
        <w:t xml:space="preserve"> All these were joined together in the </w:t>
      </w:r>
      <w:proofErr w:type="spellStart"/>
      <w:r w:rsidR="00F25485" w:rsidRPr="00B945FB">
        <w:t>vale</w:t>
      </w:r>
      <w:proofErr w:type="spellEnd"/>
      <w:r w:rsidR="00F25485" w:rsidRPr="00B945FB">
        <w:t xml:space="preserve"> of Siddim, which is the salt sea.</w:t>
      </w:r>
      <w:r w:rsidR="00F25485" w:rsidRPr="00B945FB">
        <w:br/>
      </w:r>
      <w:r w:rsidR="00F25485" w:rsidRPr="00B945FB">
        <w:rPr>
          <w:b/>
          <w:bCs/>
        </w:rPr>
        <w:t>Genesis 14:4</w:t>
      </w:r>
      <w:r w:rsidR="00F25485" w:rsidRPr="00B945FB">
        <w:t xml:space="preserve"> Twelve years they served Chedorlaomer, and in the thirteenth year they rebelled.</w:t>
      </w:r>
      <w:r w:rsidR="00F25485" w:rsidRPr="00B945FB">
        <w:br/>
      </w:r>
      <w:r w:rsidR="00F25485" w:rsidRPr="00B945FB">
        <w:rPr>
          <w:b/>
          <w:bCs/>
        </w:rPr>
        <w:lastRenderedPageBreak/>
        <w:t>Genesis 14:5</w:t>
      </w:r>
      <w:r w:rsidR="00F25485" w:rsidRPr="00B945FB">
        <w:t xml:space="preserve"> And in the fourteenth year came Chedorlaomer, and the kings that </w:t>
      </w:r>
      <w:r w:rsidR="00F25485" w:rsidRPr="00B945FB">
        <w:rPr>
          <w:i/>
          <w:iCs/>
        </w:rPr>
        <w:t>were</w:t>
      </w:r>
      <w:r w:rsidR="00F25485" w:rsidRPr="00B945FB">
        <w:t xml:space="preserve"> with him, and smote the Rephaims in Ashteroth Karnaim, and the Zuzims in Ham, and the Emims in Shaveh Kiriathaim,</w:t>
      </w:r>
      <w:r w:rsidR="00F25485" w:rsidRPr="00B945FB">
        <w:br/>
      </w:r>
      <w:r w:rsidR="00F25485" w:rsidRPr="00B945FB">
        <w:rPr>
          <w:b/>
          <w:bCs/>
        </w:rPr>
        <w:t>Genesis 14:6</w:t>
      </w:r>
      <w:r w:rsidR="00F25485" w:rsidRPr="00B945FB">
        <w:t xml:space="preserve"> And the Horites in their mount Seir, unto El-paran, which </w:t>
      </w:r>
      <w:r w:rsidR="00F25485" w:rsidRPr="00B945FB">
        <w:rPr>
          <w:i/>
          <w:iCs/>
        </w:rPr>
        <w:t>is</w:t>
      </w:r>
      <w:r w:rsidR="00F25485" w:rsidRPr="00B945FB">
        <w:t xml:space="preserve"> by the wilderness.</w:t>
      </w:r>
      <w:r w:rsidR="00F25485" w:rsidRPr="00B945FB">
        <w:br/>
      </w:r>
      <w:r w:rsidR="00F25485" w:rsidRPr="00B945FB">
        <w:rPr>
          <w:b/>
          <w:bCs/>
        </w:rPr>
        <w:t>Genesis 14:7</w:t>
      </w:r>
      <w:r w:rsidR="00F25485" w:rsidRPr="00B945FB">
        <w:t xml:space="preserve"> And they returned, and came to En-mishpat, which </w:t>
      </w:r>
      <w:r w:rsidR="00F25485" w:rsidRPr="00B945FB">
        <w:rPr>
          <w:i/>
          <w:iCs/>
        </w:rPr>
        <w:t>is</w:t>
      </w:r>
      <w:r w:rsidR="00F25485" w:rsidRPr="00B945FB">
        <w:t xml:space="preserve"> Kadesh, and smote all the country of the Amalekites, and also the Amorites, that dwelt in Hazezon-tamar.</w:t>
      </w:r>
      <w:r w:rsidR="00F25485" w:rsidRPr="00B945FB">
        <w:br/>
      </w:r>
      <w:r w:rsidR="00F25485" w:rsidRPr="00B945FB">
        <w:rPr>
          <w:b/>
          <w:bCs/>
        </w:rPr>
        <w:t>Genesis 14:8</w:t>
      </w:r>
      <w:r w:rsidR="00F25485" w:rsidRPr="00B945FB">
        <w:t xml:space="preserve"> And there went out the king of Sodom, and the king of Gomorrah, and the king of Admah, and the king of Zeboiim, and the king of Bela (the same </w:t>
      </w:r>
      <w:r w:rsidR="00F25485" w:rsidRPr="00B945FB">
        <w:rPr>
          <w:i/>
          <w:iCs/>
        </w:rPr>
        <w:t>is</w:t>
      </w:r>
      <w:r w:rsidR="00F25485" w:rsidRPr="00B945FB">
        <w:t xml:space="preserve"> Zoar;) and they joined battle with them in the </w:t>
      </w:r>
      <w:proofErr w:type="spellStart"/>
      <w:r w:rsidR="00F25485" w:rsidRPr="00B945FB">
        <w:t>vale</w:t>
      </w:r>
      <w:proofErr w:type="spellEnd"/>
      <w:r w:rsidR="00F25485" w:rsidRPr="00B945FB">
        <w:t xml:space="preserve"> of Siddim;</w:t>
      </w:r>
      <w:r w:rsidR="00F25485" w:rsidRPr="00B945FB">
        <w:br/>
      </w:r>
      <w:r w:rsidR="00F25485" w:rsidRPr="00B945FB">
        <w:rPr>
          <w:b/>
          <w:bCs/>
        </w:rPr>
        <w:t>Genesis 14:9</w:t>
      </w:r>
      <w:r w:rsidR="00F25485" w:rsidRPr="00B945FB">
        <w:t xml:space="preserve"> With Chedorlaomer the king of Elam, and with Tidal king of nations, and Amraphel king of Shinar, and Arioch king of Ellasar; four kings with five.</w:t>
      </w:r>
      <w:r w:rsidR="00F25485" w:rsidRPr="00B945FB">
        <w:br/>
      </w:r>
      <w:r w:rsidR="00F25485" w:rsidRPr="00B945FB">
        <w:rPr>
          <w:b/>
          <w:bCs/>
        </w:rPr>
        <w:t>Genesis 14:10</w:t>
      </w:r>
      <w:r w:rsidR="00F25485" w:rsidRPr="00B945FB">
        <w:t xml:space="preserve"> And the </w:t>
      </w:r>
      <w:proofErr w:type="spellStart"/>
      <w:r w:rsidR="00F25485" w:rsidRPr="00B945FB">
        <w:t>vale</w:t>
      </w:r>
      <w:proofErr w:type="spellEnd"/>
      <w:r w:rsidR="00F25485" w:rsidRPr="00B945FB">
        <w:t xml:space="preserve"> of Siddim </w:t>
      </w:r>
      <w:r w:rsidR="00F25485" w:rsidRPr="00B945FB">
        <w:rPr>
          <w:i/>
          <w:iCs/>
        </w:rPr>
        <w:t>was full of</w:t>
      </w:r>
      <w:r w:rsidR="00F25485" w:rsidRPr="00B945FB">
        <w:t xml:space="preserve"> slimepits; and the kings of Sodom and Gomorrah fled, and fell there; and they that remained fled to the mountain.</w:t>
      </w:r>
      <w:r w:rsidR="00F25485" w:rsidRPr="00B945FB">
        <w:br/>
      </w:r>
      <w:r w:rsidR="00F25485" w:rsidRPr="00751B9B">
        <w:rPr>
          <w:b/>
          <w:bCs/>
          <w:color w:val="538135" w:themeColor="accent6" w:themeShade="BF"/>
        </w:rPr>
        <w:t>The city of Sodom is sacked – Who was now living in Sodom?</w:t>
      </w:r>
    </w:p>
    <w:p w14:paraId="7A1A25E1" w14:textId="77777777" w:rsidR="00F25485" w:rsidRPr="00751B9B" w:rsidRDefault="000A1E11" w:rsidP="00F25485">
      <w:pPr>
        <w:spacing w:after="0" w:line="240" w:lineRule="auto"/>
        <w:rPr>
          <w:b/>
          <w:bCs/>
          <w:color w:val="538135" w:themeColor="accent6" w:themeShade="BF"/>
        </w:rPr>
      </w:pPr>
      <w:hyperlink r:id="rId13" w:history="1">
        <w:r w:rsidR="00F25485" w:rsidRPr="00B945FB">
          <w:rPr>
            <w:b/>
            <w:bCs/>
            <w:color w:val="0563C1" w:themeColor="hyperlink"/>
            <w:u w:val="single"/>
          </w:rPr>
          <w:t>Genesis 14:11</w:t>
        </w:r>
      </w:hyperlink>
      <w:r w:rsidR="00F25485" w:rsidRPr="00B945FB">
        <w:t xml:space="preserve"> And they took all the goods of Sodom and Gomorrah, and all their victuals, and went their way.</w:t>
      </w:r>
      <w:r w:rsidR="00F25485" w:rsidRPr="00B945FB">
        <w:br/>
      </w:r>
      <w:r w:rsidR="00F25485" w:rsidRPr="00B945FB">
        <w:rPr>
          <w:b/>
          <w:bCs/>
        </w:rPr>
        <w:t>Genesis 14:12</w:t>
      </w:r>
      <w:r w:rsidR="00F25485" w:rsidRPr="00B945FB">
        <w:t xml:space="preserve"> And they took Lot, Abram's brother's son, who dwelt in Sodom, and his goods, and departed.</w:t>
      </w:r>
      <w:r w:rsidR="00F25485" w:rsidRPr="00B945FB">
        <w:br/>
      </w:r>
      <w:r w:rsidR="00F25485" w:rsidRPr="00751B9B">
        <w:rPr>
          <w:b/>
          <w:bCs/>
          <w:color w:val="538135" w:themeColor="accent6" w:themeShade="BF"/>
        </w:rPr>
        <w:t>Abram hears the bad news</w:t>
      </w:r>
    </w:p>
    <w:p w14:paraId="582C1F93" w14:textId="77777777" w:rsidR="00F25485" w:rsidRPr="00B945FB" w:rsidRDefault="000A1E11" w:rsidP="00F25485">
      <w:pPr>
        <w:spacing w:after="0" w:line="240" w:lineRule="auto"/>
        <w:rPr>
          <w:b/>
          <w:bCs/>
        </w:rPr>
      </w:pPr>
      <w:hyperlink r:id="rId14" w:history="1">
        <w:r w:rsidR="00F25485" w:rsidRPr="00B945FB">
          <w:rPr>
            <w:b/>
            <w:bCs/>
            <w:color w:val="0563C1" w:themeColor="hyperlink"/>
            <w:u w:val="single"/>
          </w:rPr>
          <w:t>Genesis 14:13</w:t>
        </w:r>
      </w:hyperlink>
      <w:r w:rsidR="00F25485" w:rsidRPr="00B945FB">
        <w:t xml:space="preserve"> And there came one that had escaped, and told </w:t>
      </w:r>
      <w:r w:rsidR="00F25485" w:rsidRPr="00B945FB">
        <w:rPr>
          <w:highlight w:val="yellow"/>
        </w:rPr>
        <w:t>Abram the Hebrew</w:t>
      </w:r>
      <w:r w:rsidR="00F25485" w:rsidRPr="00B945FB">
        <w:t xml:space="preserve">; for he dwelt in the plain of Mamre the Amorite, brother of Eshcol, and brother of Aner: and these </w:t>
      </w:r>
      <w:r w:rsidR="00F25485" w:rsidRPr="00B945FB">
        <w:rPr>
          <w:i/>
          <w:iCs/>
        </w:rPr>
        <w:t>were</w:t>
      </w:r>
      <w:r w:rsidR="00F25485" w:rsidRPr="00B945FB">
        <w:t xml:space="preserve"> confederate with Abram.</w:t>
      </w:r>
      <w:r w:rsidR="00F25485" w:rsidRPr="00B945FB">
        <w:br/>
      </w:r>
      <w:r w:rsidR="00F25485" w:rsidRPr="00751B9B">
        <w:rPr>
          <w:b/>
          <w:bCs/>
          <w:color w:val="538135" w:themeColor="accent6" w:themeShade="BF"/>
        </w:rPr>
        <w:t>Abram raises an army out of his own house</w:t>
      </w:r>
    </w:p>
    <w:p w14:paraId="2FC4278A" w14:textId="4B5D7882" w:rsidR="00F25485" w:rsidRPr="00B945FB" w:rsidRDefault="000A1E11" w:rsidP="00F25485">
      <w:pPr>
        <w:spacing w:after="0" w:line="240" w:lineRule="auto"/>
        <w:rPr>
          <w:b/>
          <w:bCs/>
        </w:rPr>
      </w:pPr>
      <w:hyperlink r:id="rId15" w:history="1">
        <w:r w:rsidR="00F25485" w:rsidRPr="00B945FB">
          <w:rPr>
            <w:b/>
            <w:bCs/>
            <w:color w:val="0563C1" w:themeColor="hyperlink"/>
            <w:u w:val="single"/>
          </w:rPr>
          <w:t>Genesis 14:14</w:t>
        </w:r>
      </w:hyperlink>
      <w:r w:rsidR="00F25485" w:rsidRPr="00B945FB">
        <w:t xml:space="preserve"> And when Abram heard that his brother was taken captive, he armed his trained </w:t>
      </w:r>
      <w:r w:rsidR="00F25485" w:rsidRPr="00B945FB">
        <w:rPr>
          <w:i/>
          <w:iCs/>
        </w:rPr>
        <w:t>servants</w:t>
      </w:r>
      <w:r w:rsidR="00F25485" w:rsidRPr="00B945FB">
        <w:t xml:space="preserve">, born in his own house, three hundred and eighteen, and pursued </w:t>
      </w:r>
      <w:r w:rsidR="00F25485" w:rsidRPr="00B945FB">
        <w:rPr>
          <w:i/>
          <w:iCs/>
        </w:rPr>
        <w:t>them</w:t>
      </w:r>
      <w:r w:rsidR="00F25485" w:rsidRPr="00B945FB">
        <w:t xml:space="preserve"> unto Dan.</w:t>
      </w:r>
      <w:r w:rsidR="00F25485" w:rsidRPr="00B945FB">
        <w:br/>
      </w:r>
      <w:r w:rsidR="00F25485" w:rsidRPr="00751B9B">
        <w:rPr>
          <w:b/>
          <w:bCs/>
          <w:color w:val="538135" w:themeColor="accent6" w:themeShade="BF"/>
        </w:rPr>
        <w:t xml:space="preserve">Abram’s battle plan – “Divide and </w:t>
      </w:r>
      <w:r w:rsidR="00751B9B" w:rsidRPr="00751B9B">
        <w:rPr>
          <w:b/>
          <w:bCs/>
          <w:color w:val="538135" w:themeColor="accent6" w:themeShade="BF"/>
        </w:rPr>
        <w:t>Conquer</w:t>
      </w:r>
      <w:r w:rsidR="00F25485" w:rsidRPr="00751B9B">
        <w:rPr>
          <w:b/>
          <w:bCs/>
          <w:color w:val="538135" w:themeColor="accent6" w:themeShade="BF"/>
        </w:rPr>
        <w:t>”</w:t>
      </w:r>
    </w:p>
    <w:p w14:paraId="132DAA82" w14:textId="77777777" w:rsidR="00F25485" w:rsidRPr="00751B9B" w:rsidRDefault="00F25485" w:rsidP="00F25485">
      <w:pPr>
        <w:spacing w:after="0" w:line="240" w:lineRule="auto"/>
        <w:rPr>
          <w:b/>
          <w:bCs/>
          <w:color w:val="538135" w:themeColor="accent6" w:themeShade="BF"/>
        </w:rPr>
      </w:pPr>
      <w:r w:rsidRPr="00B945FB">
        <w:rPr>
          <w:b/>
          <w:bCs/>
        </w:rPr>
        <w:t>Genesis 14:15</w:t>
      </w:r>
      <w:r w:rsidRPr="00B945FB">
        <w:t xml:space="preserve"> And he divided himself against them, he and his servants, by night, and smote them, and pursued them unto Hobah, which </w:t>
      </w:r>
      <w:r w:rsidRPr="00B945FB">
        <w:rPr>
          <w:i/>
          <w:iCs/>
        </w:rPr>
        <w:t>is</w:t>
      </w:r>
      <w:r w:rsidRPr="00B945FB">
        <w:t xml:space="preserve"> on the left hand of Damascus.</w:t>
      </w:r>
      <w:r w:rsidRPr="00B945FB">
        <w:br/>
      </w:r>
      <w:r w:rsidRPr="00B945FB">
        <w:rPr>
          <w:b/>
          <w:bCs/>
        </w:rPr>
        <w:t>Genesis 14:16</w:t>
      </w:r>
      <w:r w:rsidRPr="00B945FB">
        <w:t xml:space="preserve"> And he brought back all the goods, and also brought again his brother Lot, and his goods, and the women also, and the people.</w:t>
      </w:r>
      <w:r w:rsidRPr="00B945FB">
        <w:br/>
      </w:r>
      <w:r w:rsidRPr="00751B9B">
        <w:rPr>
          <w:b/>
          <w:bCs/>
          <w:color w:val="538135" w:themeColor="accent6" w:themeShade="BF"/>
        </w:rPr>
        <w:t>Abram stands before two kings</w:t>
      </w:r>
    </w:p>
    <w:p w14:paraId="59F2FABE" w14:textId="77777777" w:rsidR="00F25485" w:rsidRPr="00B945FB" w:rsidRDefault="000A1E11" w:rsidP="00F25485">
      <w:pPr>
        <w:spacing w:after="0" w:line="240" w:lineRule="auto"/>
        <w:rPr>
          <w:b/>
          <w:bCs/>
        </w:rPr>
      </w:pPr>
      <w:hyperlink r:id="rId16" w:history="1">
        <w:r w:rsidR="00F25485" w:rsidRPr="00B945FB">
          <w:rPr>
            <w:b/>
            <w:bCs/>
            <w:color w:val="0563C1" w:themeColor="hyperlink"/>
            <w:u w:val="single"/>
          </w:rPr>
          <w:t>Genesis 14:17</w:t>
        </w:r>
      </w:hyperlink>
      <w:r w:rsidR="00F25485" w:rsidRPr="00B945FB">
        <w:t xml:space="preserve"> And the king of Sodom went out to meet him after his return from the slaughter of Chedorlaomer, and of the kings that </w:t>
      </w:r>
      <w:r w:rsidR="00F25485" w:rsidRPr="00B945FB">
        <w:rPr>
          <w:i/>
          <w:iCs/>
        </w:rPr>
        <w:t>were</w:t>
      </w:r>
      <w:r w:rsidR="00F25485" w:rsidRPr="00B945FB">
        <w:t xml:space="preserve"> with him, at the valley of Shaveh, which </w:t>
      </w:r>
      <w:r w:rsidR="00F25485" w:rsidRPr="00B945FB">
        <w:rPr>
          <w:i/>
          <w:iCs/>
        </w:rPr>
        <w:t>is</w:t>
      </w:r>
      <w:r w:rsidR="00F25485" w:rsidRPr="00B945FB">
        <w:t xml:space="preserve"> the king's dale.</w:t>
      </w:r>
      <w:r w:rsidR="00F25485" w:rsidRPr="00B945FB">
        <w:br/>
      </w:r>
      <w:r w:rsidR="00F25485" w:rsidRPr="00B945FB">
        <w:rPr>
          <w:b/>
          <w:bCs/>
        </w:rPr>
        <w:t>Genesis 14:18</w:t>
      </w:r>
      <w:r w:rsidR="00F25485" w:rsidRPr="00B945FB">
        <w:t xml:space="preserve"> And Melchizedek king of Salem brought forth bread and wine: and he </w:t>
      </w:r>
      <w:r w:rsidR="00F25485" w:rsidRPr="00B945FB">
        <w:rPr>
          <w:i/>
          <w:iCs/>
        </w:rPr>
        <w:t>was</w:t>
      </w:r>
      <w:r w:rsidR="00F25485" w:rsidRPr="00B945FB">
        <w:t xml:space="preserve"> the priest of the most high God.</w:t>
      </w:r>
      <w:r w:rsidR="00F25485" w:rsidRPr="00B945FB">
        <w:br/>
      </w:r>
      <w:r w:rsidR="00F25485" w:rsidRPr="00751B9B">
        <w:rPr>
          <w:b/>
          <w:bCs/>
          <w:color w:val="538135" w:themeColor="accent6" w:themeShade="BF"/>
        </w:rPr>
        <w:t>The King of Salem</w:t>
      </w:r>
    </w:p>
    <w:p w14:paraId="598A29BB" w14:textId="77777777" w:rsidR="00F25485" w:rsidRPr="00B945FB" w:rsidRDefault="000A1E11" w:rsidP="00F25485">
      <w:pPr>
        <w:spacing w:after="0" w:line="240" w:lineRule="auto"/>
        <w:rPr>
          <w:b/>
          <w:bCs/>
        </w:rPr>
      </w:pPr>
      <w:hyperlink r:id="rId17" w:history="1">
        <w:r w:rsidR="00F25485" w:rsidRPr="00B945FB">
          <w:rPr>
            <w:b/>
            <w:bCs/>
            <w:color w:val="0563C1" w:themeColor="hyperlink"/>
            <w:u w:val="single"/>
          </w:rPr>
          <w:t>Genesis 14:19</w:t>
        </w:r>
      </w:hyperlink>
      <w:r w:rsidR="00F25485" w:rsidRPr="00B945FB">
        <w:t xml:space="preserve"> And he blessed him, and said, Blessed </w:t>
      </w:r>
      <w:r w:rsidR="00F25485" w:rsidRPr="00B945FB">
        <w:rPr>
          <w:i/>
          <w:iCs/>
        </w:rPr>
        <w:t>be</w:t>
      </w:r>
      <w:r w:rsidR="00F25485" w:rsidRPr="00B945FB">
        <w:t xml:space="preserve"> Abram of the most high God, possessor of heaven and earth:</w:t>
      </w:r>
      <w:r w:rsidR="00F25485" w:rsidRPr="00B945FB">
        <w:br/>
      </w:r>
      <w:r w:rsidR="00F25485" w:rsidRPr="00B945FB">
        <w:rPr>
          <w:b/>
          <w:bCs/>
        </w:rPr>
        <w:t>Genesis 14:20</w:t>
      </w:r>
      <w:r w:rsidR="00F25485" w:rsidRPr="00B945FB">
        <w:t xml:space="preserve"> And blessed be the most high God, which hath delivered thine enemies into thy hand. And he gave him tithes of all.</w:t>
      </w:r>
      <w:r w:rsidR="00F25485" w:rsidRPr="00B945FB">
        <w:br/>
      </w:r>
      <w:r w:rsidR="00F25485" w:rsidRPr="00B945FB">
        <w:rPr>
          <w:b/>
          <w:bCs/>
        </w:rPr>
        <w:t>Genesis 14:21</w:t>
      </w:r>
      <w:r w:rsidR="00F25485" w:rsidRPr="00B945FB">
        <w:t xml:space="preserve"> And the king of Sodom said unto Abram, Give me the persons, and take the goods to thyself.</w:t>
      </w:r>
      <w:r w:rsidR="00F25485" w:rsidRPr="00B945FB">
        <w:br/>
      </w:r>
      <w:r w:rsidR="00F25485" w:rsidRPr="00751B9B">
        <w:rPr>
          <w:b/>
          <w:bCs/>
          <w:color w:val="538135" w:themeColor="accent6" w:themeShade="BF"/>
        </w:rPr>
        <w:t>The King of Sodom</w:t>
      </w:r>
    </w:p>
    <w:p w14:paraId="246FDB8E" w14:textId="77777777" w:rsidR="00F25485" w:rsidRPr="00B945FB" w:rsidRDefault="000A1E11" w:rsidP="00F25485">
      <w:pPr>
        <w:spacing w:after="0" w:line="240" w:lineRule="auto"/>
      </w:pPr>
      <w:hyperlink r:id="rId18" w:history="1">
        <w:r w:rsidR="00F25485" w:rsidRPr="00B945FB">
          <w:rPr>
            <w:b/>
            <w:bCs/>
            <w:color w:val="0563C1" w:themeColor="hyperlink"/>
            <w:u w:val="single"/>
          </w:rPr>
          <w:t>Genesis 14:22</w:t>
        </w:r>
      </w:hyperlink>
      <w:r w:rsidR="00F25485" w:rsidRPr="00B945FB">
        <w:t xml:space="preserve"> And Abram said to the king of Sodom, I have lift up mine hand unto the LORD, the most high God, the possessor of heaven and earth,</w:t>
      </w:r>
      <w:r w:rsidR="00F25485" w:rsidRPr="00B945FB">
        <w:br/>
      </w:r>
      <w:r w:rsidR="00F25485" w:rsidRPr="00B945FB">
        <w:rPr>
          <w:b/>
          <w:bCs/>
        </w:rPr>
        <w:t>Genesis 14:23</w:t>
      </w:r>
      <w:r w:rsidR="00F25485" w:rsidRPr="00B945FB">
        <w:t xml:space="preserve"> That I will not </w:t>
      </w:r>
      <w:r w:rsidR="00F25485" w:rsidRPr="00B945FB">
        <w:rPr>
          <w:i/>
          <w:iCs/>
        </w:rPr>
        <w:t>take</w:t>
      </w:r>
      <w:r w:rsidR="00F25485" w:rsidRPr="00B945FB">
        <w:t xml:space="preserve"> from a thread even to a shoelatchet, and that I will not take </w:t>
      </w:r>
      <w:proofErr w:type="spellStart"/>
      <w:r w:rsidR="00F25485" w:rsidRPr="00B945FB">
        <w:t>any thing</w:t>
      </w:r>
      <w:proofErr w:type="spellEnd"/>
      <w:r w:rsidR="00F25485" w:rsidRPr="00B945FB">
        <w:t xml:space="preserve"> that </w:t>
      </w:r>
      <w:r w:rsidR="00F25485" w:rsidRPr="00B945FB">
        <w:rPr>
          <w:i/>
          <w:iCs/>
        </w:rPr>
        <w:t>is</w:t>
      </w:r>
      <w:r w:rsidR="00F25485" w:rsidRPr="00B945FB">
        <w:t xml:space="preserve"> thine, lest thou shouldest say, I have made Abram rich:</w:t>
      </w:r>
      <w:r w:rsidR="00F25485" w:rsidRPr="00B945FB">
        <w:br/>
      </w:r>
      <w:r w:rsidR="00F25485" w:rsidRPr="00B945FB">
        <w:rPr>
          <w:b/>
          <w:bCs/>
        </w:rPr>
        <w:t>Genesis 14:24</w:t>
      </w:r>
      <w:r w:rsidR="00F25485" w:rsidRPr="00B945FB">
        <w:t xml:space="preserve"> Save only that which the young men have eaten, and the portion of the men which went with me, Aner, Eshcol, and Mamre; let them take their portion.</w:t>
      </w:r>
    </w:p>
    <w:p w14:paraId="72468A49" w14:textId="77777777" w:rsidR="00F25485" w:rsidRPr="00751B9B" w:rsidRDefault="00F25485" w:rsidP="00F25485">
      <w:pPr>
        <w:spacing w:after="0" w:line="240" w:lineRule="auto"/>
        <w:rPr>
          <w:b/>
          <w:bCs/>
          <w:color w:val="538135" w:themeColor="accent6" w:themeShade="BF"/>
        </w:rPr>
      </w:pPr>
      <w:r w:rsidRPr="00751B9B">
        <w:rPr>
          <w:b/>
          <w:bCs/>
          <w:color w:val="538135" w:themeColor="accent6" w:themeShade="BF"/>
        </w:rPr>
        <w:lastRenderedPageBreak/>
        <w:t>After gaining victory in World War I and facing the two Kings, God gets Abram’s attention</w:t>
      </w:r>
    </w:p>
    <w:p w14:paraId="1733F919" w14:textId="12642007" w:rsidR="00F25485" w:rsidRDefault="000A1E11" w:rsidP="00F25485">
      <w:pPr>
        <w:spacing w:after="0" w:line="240" w:lineRule="auto"/>
        <w:rPr>
          <w:b/>
          <w:bCs/>
        </w:rPr>
      </w:pPr>
      <w:hyperlink r:id="rId19" w:history="1">
        <w:r w:rsidR="00F25485" w:rsidRPr="00F25485">
          <w:rPr>
            <w:rStyle w:val="Hyperlink"/>
            <w:b/>
            <w:bCs/>
          </w:rPr>
          <w:t>Genesis 15:1</w:t>
        </w:r>
      </w:hyperlink>
      <w:r w:rsidR="00F25485">
        <w:t xml:space="preserve"> After these things the word of the LORD came unto Abram in a vision, saying, Fear not, Abram: I </w:t>
      </w:r>
      <w:r w:rsidR="00F25485">
        <w:rPr>
          <w:i/>
          <w:iCs/>
        </w:rPr>
        <w:t>am</w:t>
      </w:r>
      <w:r w:rsidR="00F25485">
        <w:t xml:space="preserve"> thy shield, </w:t>
      </w:r>
      <w:r w:rsidR="00F25485">
        <w:rPr>
          <w:i/>
          <w:iCs/>
        </w:rPr>
        <w:t>and</w:t>
      </w:r>
      <w:r w:rsidR="00F25485">
        <w:t xml:space="preserve"> thy exceeding great reward.</w:t>
      </w:r>
      <w:r w:rsidR="00F25485">
        <w:br/>
      </w:r>
      <w:r w:rsidR="00F25485" w:rsidRPr="00751B9B">
        <w:rPr>
          <w:b/>
          <w:bCs/>
          <w:color w:val="538135" w:themeColor="accent6" w:themeShade="BF"/>
        </w:rPr>
        <w:t>Was Abram missing something from God’s earlier messages?</w:t>
      </w:r>
    </w:p>
    <w:p w14:paraId="3FE8012F" w14:textId="6518E033" w:rsidR="00F25485" w:rsidRPr="00751B9B" w:rsidRDefault="000A1E11" w:rsidP="00F25485">
      <w:pPr>
        <w:spacing w:after="0" w:line="240" w:lineRule="auto"/>
        <w:rPr>
          <w:b/>
          <w:bCs/>
          <w:color w:val="538135" w:themeColor="accent6" w:themeShade="BF"/>
        </w:rPr>
      </w:pPr>
      <w:hyperlink r:id="rId20" w:history="1">
        <w:r w:rsidR="00F25485" w:rsidRPr="00F25485">
          <w:rPr>
            <w:rStyle w:val="Hyperlink"/>
            <w:b/>
            <w:bCs/>
          </w:rPr>
          <w:t>Genesis 15:2</w:t>
        </w:r>
      </w:hyperlink>
      <w:r w:rsidR="00F25485">
        <w:t xml:space="preserve"> And Abram said, Lord GOD, what wilt thou give me, seeing I go childless, and the steward of my house </w:t>
      </w:r>
      <w:r w:rsidR="00F25485">
        <w:rPr>
          <w:i/>
          <w:iCs/>
        </w:rPr>
        <w:t>is</w:t>
      </w:r>
      <w:r w:rsidR="00F25485">
        <w:t xml:space="preserve"> this Eliezer of Damascus?</w:t>
      </w:r>
      <w:r w:rsidR="00F25485">
        <w:br/>
      </w:r>
      <w:r w:rsidR="00F25485">
        <w:rPr>
          <w:b/>
          <w:bCs/>
        </w:rPr>
        <w:t>Genesis 15:3</w:t>
      </w:r>
      <w:r w:rsidR="00F25485">
        <w:t xml:space="preserve"> And Abram said, Behold, to me thou hast given no seed: and, lo, one born in my house is mine heir.</w:t>
      </w:r>
      <w:r w:rsidR="00F25485">
        <w:br/>
      </w:r>
      <w:r w:rsidR="00F25485" w:rsidRPr="00751B9B">
        <w:rPr>
          <w:b/>
          <w:bCs/>
          <w:color w:val="538135" w:themeColor="accent6" w:themeShade="BF"/>
        </w:rPr>
        <w:t>God answers a sincere, heartfelt inquiry</w:t>
      </w:r>
    </w:p>
    <w:p w14:paraId="42823E64" w14:textId="1EA32B69" w:rsidR="00F25485" w:rsidRPr="00751B9B" w:rsidRDefault="000A1E11" w:rsidP="00F25485">
      <w:pPr>
        <w:spacing w:after="0" w:line="240" w:lineRule="auto"/>
        <w:rPr>
          <w:b/>
          <w:bCs/>
          <w:color w:val="538135" w:themeColor="accent6" w:themeShade="BF"/>
        </w:rPr>
      </w:pPr>
      <w:hyperlink r:id="rId21" w:history="1">
        <w:r w:rsidR="00F25485" w:rsidRPr="00F25485">
          <w:rPr>
            <w:rStyle w:val="Hyperlink"/>
            <w:b/>
            <w:bCs/>
          </w:rPr>
          <w:t>Genesis 15:4</w:t>
        </w:r>
      </w:hyperlink>
      <w:r w:rsidR="00F25485">
        <w:t xml:space="preserve"> And, behold, the word of the LORD </w:t>
      </w:r>
      <w:r w:rsidR="00F25485">
        <w:rPr>
          <w:i/>
          <w:iCs/>
        </w:rPr>
        <w:t>came</w:t>
      </w:r>
      <w:r w:rsidR="00F25485">
        <w:t xml:space="preserve"> unto him, saying, This shall not be thine heir; but he that shall come forth out of thine own bowels shall be thine heir.</w:t>
      </w:r>
      <w:r w:rsidR="00F25485">
        <w:br/>
      </w:r>
      <w:r w:rsidR="00F25485">
        <w:rPr>
          <w:b/>
          <w:bCs/>
        </w:rPr>
        <w:t>Genesis 15:5</w:t>
      </w:r>
      <w:r w:rsidR="00F25485">
        <w:t xml:space="preserve"> And he brought him forth abroad, and said, Look now toward heaven, and tell the stars, if thou be able to number them: and he said unto him, So shall thy seed be.</w:t>
      </w:r>
      <w:r w:rsidR="00F25485">
        <w:br/>
      </w:r>
      <w:r w:rsidR="00F25485" w:rsidRPr="00751B9B">
        <w:rPr>
          <w:b/>
          <w:bCs/>
          <w:color w:val="538135" w:themeColor="accent6" w:themeShade="BF"/>
        </w:rPr>
        <w:t>Now, Abram began to understand God’s call and is justified</w:t>
      </w:r>
    </w:p>
    <w:p w14:paraId="19A065C3" w14:textId="3E44B590" w:rsidR="00F25485" w:rsidRPr="00751B9B" w:rsidRDefault="000A1E11" w:rsidP="00F25485">
      <w:pPr>
        <w:spacing w:after="0" w:line="240" w:lineRule="auto"/>
        <w:rPr>
          <w:b/>
          <w:bCs/>
          <w:color w:val="538135" w:themeColor="accent6" w:themeShade="BF"/>
        </w:rPr>
      </w:pPr>
      <w:hyperlink r:id="rId22" w:history="1">
        <w:r w:rsidR="00F25485" w:rsidRPr="00F25485">
          <w:rPr>
            <w:rStyle w:val="Hyperlink"/>
            <w:b/>
            <w:bCs/>
          </w:rPr>
          <w:t>Genesis 15:6</w:t>
        </w:r>
      </w:hyperlink>
      <w:r w:rsidR="00F25485">
        <w:t xml:space="preserve"> And he believed in the LORD; and he counted it to him for righteousness.</w:t>
      </w:r>
      <w:r w:rsidR="00F25485">
        <w:br/>
      </w:r>
      <w:r w:rsidR="00F25485" w:rsidRPr="00751B9B">
        <w:rPr>
          <w:b/>
          <w:bCs/>
          <w:color w:val="538135" w:themeColor="accent6" w:themeShade="BF"/>
        </w:rPr>
        <w:t>God now makes a covenant with Abraham</w:t>
      </w:r>
    </w:p>
    <w:p w14:paraId="396C9EBD" w14:textId="15E13AA6" w:rsidR="00F25485" w:rsidRDefault="000A1E11" w:rsidP="00F25485">
      <w:pPr>
        <w:spacing w:after="0" w:line="240" w:lineRule="auto"/>
        <w:rPr>
          <w:b/>
          <w:bCs/>
        </w:rPr>
      </w:pPr>
      <w:hyperlink r:id="rId23" w:history="1">
        <w:r w:rsidR="00F25485" w:rsidRPr="00F25485">
          <w:rPr>
            <w:rStyle w:val="Hyperlink"/>
            <w:b/>
            <w:bCs/>
          </w:rPr>
          <w:t>Genesis 15:7</w:t>
        </w:r>
      </w:hyperlink>
      <w:r w:rsidR="00F25485">
        <w:t xml:space="preserve"> And he said unto him, I </w:t>
      </w:r>
      <w:r w:rsidR="00F25485">
        <w:rPr>
          <w:i/>
          <w:iCs/>
        </w:rPr>
        <w:t>am</w:t>
      </w:r>
      <w:r w:rsidR="00F25485">
        <w:t xml:space="preserve"> the LORD that brought thee out of Ur of the Chaldees, to give thee this land to inherit it.</w:t>
      </w:r>
      <w:r w:rsidR="00F25485">
        <w:br/>
      </w:r>
      <w:r w:rsidR="00F25485" w:rsidRPr="00751B9B">
        <w:rPr>
          <w:b/>
          <w:bCs/>
          <w:color w:val="538135" w:themeColor="accent6" w:themeShade="BF"/>
        </w:rPr>
        <w:t>How will Abram know?</w:t>
      </w:r>
    </w:p>
    <w:p w14:paraId="17129BA5" w14:textId="035CF9A6" w:rsidR="00F25485" w:rsidRPr="00751B9B" w:rsidRDefault="000A1E11" w:rsidP="00F25485">
      <w:pPr>
        <w:spacing w:after="0" w:line="240" w:lineRule="auto"/>
        <w:rPr>
          <w:b/>
          <w:bCs/>
          <w:color w:val="FF0000"/>
        </w:rPr>
      </w:pPr>
      <w:hyperlink r:id="rId24" w:history="1">
        <w:r w:rsidR="00F25485" w:rsidRPr="00F25485">
          <w:rPr>
            <w:rStyle w:val="Hyperlink"/>
            <w:b/>
            <w:bCs/>
          </w:rPr>
          <w:t>Genesis 15:8</w:t>
        </w:r>
      </w:hyperlink>
      <w:r w:rsidR="00F25485">
        <w:t xml:space="preserve"> And he said, Lord GOD, whereby shall I know that I shall inherit it?</w:t>
      </w:r>
      <w:r w:rsidR="00F25485">
        <w:br/>
      </w:r>
      <w:r w:rsidR="00751B9B" w:rsidRPr="00751B9B">
        <w:rPr>
          <w:b/>
          <w:bCs/>
          <w:color w:val="FF0000"/>
        </w:rPr>
        <w:t xml:space="preserve">III. </w:t>
      </w:r>
      <w:r w:rsidR="00F25485" w:rsidRPr="00751B9B">
        <w:rPr>
          <w:b/>
          <w:bCs/>
          <w:color w:val="FF0000"/>
        </w:rPr>
        <w:t>God’s Covenant, of course</w:t>
      </w:r>
    </w:p>
    <w:p w14:paraId="3FE9BA65" w14:textId="746CEA45" w:rsidR="00F25485" w:rsidRDefault="000A1E11" w:rsidP="00F25485">
      <w:pPr>
        <w:spacing w:after="0" w:line="240" w:lineRule="auto"/>
        <w:rPr>
          <w:b/>
          <w:bCs/>
        </w:rPr>
      </w:pPr>
      <w:hyperlink r:id="rId25" w:history="1">
        <w:r w:rsidR="00F25485" w:rsidRPr="00F25485">
          <w:rPr>
            <w:rStyle w:val="Hyperlink"/>
            <w:b/>
            <w:bCs/>
          </w:rPr>
          <w:t>Genesis 15:9</w:t>
        </w:r>
      </w:hyperlink>
      <w:r w:rsidR="00F25485">
        <w:t xml:space="preserve"> And he said unto him, Take me an heifer of three years old, and a she goat of three years old, and a ram of three years old, and a turtledove, and a young pigeon.</w:t>
      </w:r>
      <w:r w:rsidR="00F25485">
        <w:br/>
      </w:r>
      <w:r w:rsidR="00F25485">
        <w:rPr>
          <w:b/>
          <w:bCs/>
        </w:rPr>
        <w:t>Genesis 15:10</w:t>
      </w:r>
      <w:r w:rsidR="00F25485">
        <w:t xml:space="preserve"> And he took unto him all these, and divided them in the midst, and laid each piece one against another: but the birds divided he not.</w:t>
      </w:r>
      <w:r w:rsidR="00F25485">
        <w:br/>
      </w:r>
      <w:r w:rsidR="00F25485">
        <w:rPr>
          <w:b/>
          <w:bCs/>
        </w:rPr>
        <w:t>Genesis 15:11</w:t>
      </w:r>
      <w:r w:rsidR="00F25485">
        <w:t xml:space="preserve"> And when the fowls came down upon the carcases, Abram drove them away.</w:t>
      </w:r>
      <w:r w:rsidR="00F25485">
        <w:br/>
      </w:r>
      <w:r w:rsidR="00F25485" w:rsidRPr="00751B9B">
        <w:rPr>
          <w:b/>
          <w:bCs/>
          <w:color w:val="538135" w:themeColor="accent6" w:themeShade="BF"/>
        </w:rPr>
        <w:t>Abram goes to sleep!</w:t>
      </w:r>
    </w:p>
    <w:p w14:paraId="04A08A0A" w14:textId="4B128955" w:rsidR="00F25485" w:rsidRDefault="000A1E11" w:rsidP="00F25485">
      <w:pPr>
        <w:spacing w:after="0" w:line="240" w:lineRule="auto"/>
        <w:rPr>
          <w:b/>
          <w:bCs/>
        </w:rPr>
      </w:pPr>
      <w:hyperlink r:id="rId26" w:history="1">
        <w:r w:rsidR="00F25485" w:rsidRPr="00F25485">
          <w:rPr>
            <w:rStyle w:val="Hyperlink"/>
            <w:b/>
            <w:bCs/>
          </w:rPr>
          <w:t>Genesis 15:12</w:t>
        </w:r>
      </w:hyperlink>
      <w:r w:rsidR="00F25485">
        <w:t xml:space="preserve"> And when the sun was going down, a deep sleep fell upon Abram; and, lo, an horror of great darkness fell upon him.</w:t>
      </w:r>
      <w:r w:rsidR="00F25485">
        <w:br/>
      </w:r>
      <w:r w:rsidR="00F25485" w:rsidRPr="00751B9B">
        <w:rPr>
          <w:b/>
          <w:bCs/>
          <w:color w:val="538135" w:themeColor="accent6" w:themeShade="BF"/>
        </w:rPr>
        <w:t>God’s Covenant comes with a prophecy – They always do – In anticipation of the Exodus</w:t>
      </w:r>
    </w:p>
    <w:p w14:paraId="1DDC50D7" w14:textId="5751F2B9" w:rsidR="00F25485" w:rsidRDefault="000A1E11" w:rsidP="00F25485">
      <w:pPr>
        <w:spacing w:after="0" w:line="240" w:lineRule="auto"/>
        <w:rPr>
          <w:b/>
          <w:bCs/>
        </w:rPr>
      </w:pPr>
      <w:hyperlink r:id="rId27" w:history="1">
        <w:r w:rsidR="00F25485" w:rsidRPr="00F25485">
          <w:rPr>
            <w:rStyle w:val="Hyperlink"/>
            <w:b/>
            <w:bCs/>
          </w:rPr>
          <w:t>Genesis 15:13</w:t>
        </w:r>
      </w:hyperlink>
      <w:r w:rsidR="00F25485">
        <w:t xml:space="preserve"> And he said unto Abram, Know of a surety that thy seed shall be a stranger in a land </w:t>
      </w:r>
      <w:r w:rsidR="00F25485">
        <w:rPr>
          <w:i/>
          <w:iCs/>
        </w:rPr>
        <w:t>that is</w:t>
      </w:r>
      <w:r w:rsidR="00F25485">
        <w:t xml:space="preserve"> not theirs, and shall serve them; and they shall afflict them four hundred years;</w:t>
      </w:r>
      <w:r w:rsidR="00F25485">
        <w:br/>
      </w:r>
      <w:r w:rsidR="00F25485">
        <w:rPr>
          <w:b/>
          <w:bCs/>
        </w:rPr>
        <w:t>Genesis 15:14</w:t>
      </w:r>
      <w:r w:rsidR="00F25485">
        <w:t xml:space="preserve"> And also that nation, whom they shall serve, will I judge: and afterward shall they come out with great substance.</w:t>
      </w:r>
      <w:r w:rsidR="00F25485">
        <w:br/>
      </w:r>
      <w:r w:rsidR="00F25485">
        <w:rPr>
          <w:b/>
          <w:bCs/>
        </w:rPr>
        <w:t>Genesis 15:15</w:t>
      </w:r>
      <w:r w:rsidR="00F25485">
        <w:t xml:space="preserve"> And thou shalt go to thy fathers in peace; thou shalt be buried in a good old age.</w:t>
      </w:r>
      <w:r w:rsidR="00F25485">
        <w:br/>
      </w:r>
      <w:r w:rsidR="00F25485">
        <w:rPr>
          <w:b/>
          <w:bCs/>
        </w:rPr>
        <w:t>Genesis 15:16</w:t>
      </w:r>
      <w:r w:rsidR="00F25485">
        <w:t xml:space="preserve"> But in the fourth generation they shall come hither again: for the iniquity of the Amorites </w:t>
      </w:r>
      <w:r w:rsidR="00F25485">
        <w:rPr>
          <w:i/>
          <w:iCs/>
        </w:rPr>
        <w:t>is</w:t>
      </w:r>
      <w:r w:rsidR="00F25485">
        <w:t xml:space="preserve"> not yet full.</w:t>
      </w:r>
      <w:r w:rsidR="00F25485">
        <w:br/>
      </w:r>
      <w:r w:rsidR="00F25485" w:rsidRPr="00751B9B">
        <w:rPr>
          <w:b/>
          <w:bCs/>
          <w:color w:val="538135" w:themeColor="accent6" w:themeShade="BF"/>
        </w:rPr>
        <w:t>The Covenant is made, but Why did only God pass through?</w:t>
      </w:r>
    </w:p>
    <w:p w14:paraId="28160C38" w14:textId="6F4BF7AC" w:rsidR="00F25485" w:rsidRDefault="000A1E11" w:rsidP="00F25485">
      <w:pPr>
        <w:spacing w:after="0" w:line="240" w:lineRule="auto"/>
      </w:pPr>
      <w:hyperlink r:id="rId28" w:history="1">
        <w:r w:rsidR="00F25485" w:rsidRPr="00F25485">
          <w:rPr>
            <w:rStyle w:val="Hyperlink"/>
            <w:b/>
            <w:bCs/>
          </w:rPr>
          <w:t>Genesis 15:17</w:t>
        </w:r>
      </w:hyperlink>
      <w:r w:rsidR="00F25485">
        <w:t xml:space="preserve"> And it came to pass, that, when the sun went down, and it was dark, behold a smoking furnace, and a burning lamp that passed between those pieces.</w:t>
      </w:r>
      <w:r w:rsidR="00F25485">
        <w:br/>
      </w:r>
      <w:r w:rsidR="00F25485">
        <w:rPr>
          <w:b/>
          <w:bCs/>
        </w:rPr>
        <w:t>Genesis 15:18</w:t>
      </w:r>
      <w:r w:rsidR="00F25485">
        <w:t xml:space="preserve"> In the same day the LORD made a covenant with Abram, saying, Unto thy seed have I given this land, from the river of Egypt unto the great river, the river Euphrates:</w:t>
      </w:r>
      <w:r w:rsidR="00F25485">
        <w:br/>
      </w:r>
      <w:r w:rsidR="00F25485">
        <w:rPr>
          <w:b/>
          <w:bCs/>
        </w:rPr>
        <w:t>Genesis 15:19</w:t>
      </w:r>
      <w:r w:rsidR="00F25485">
        <w:t xml:space="preserve"> The Kenites, and the Kenizzites, and the Kadmonites,</w:t>
      </w:r>
      <w:r w:rsidR="00F25485">
        <w:br/>
      </w:r>
      <w:r w:rsidR="00F25485">
        <w:rPr>
          <w:b/>
          <w:bCs/>
        </w:rPr>
        <w:t>Genesis 15:20</w:t>
      </w:r>
      <w:r w:rsidR="00F25485">
        <w:t xml:space="preserve"> And the Hittites, and the Perizzites, and the Rephaims,</w:t>
      </w:r>
      <w:r w:rsidR="00F25485">
        <w:br/>
      </w:r>
      <w:r w:rsidR="00F25485">
        <w:rPr>
          <w:b/>
          <w:bCs/>
        </w:rPr>
        <w:t>Genesis 15:21</w:t>
      </w:r>
      <w:r w:rsidR="00F25485">
        <w:t xml:space="preserve"> And the Amorites, and the Canaanites, and the Girgashites, and the Jebusites.</w:t>
      </w:r>
    </w:p>
    <w:p w14:paraId="70DF7816" w14:textId="77777777" w:rsidR="00F25485" w:rsidRDefault="00F25485" w:rsidP="00F25485">
      <w:pPr>
        <w:spacing w:after="0" w:line="240" w:lineRule="auto"/>
      </w:pPr>
    </w:p>
    <w:p w14:paraId="480EE997" w14:textId="2CB82D34" w:rsidR="00F25485" w:rsidRPr="002E01E5" w:rsidRDefault="00F25485" w:rsidP="00F25485">
      <w:pPr>
        <w:spacing w:after="60"/>
        <w:ind w:left="576" w:right="576"/>
        <w:rPr>
          <w:rFonts w:cstheme="minorHAnsi"/>
          <w:b/>
          <w:bCs/>
          <w:sz w:val="20"/>
          <w:szCs w:val="20"/>
        </w:rPr>
      </w:pPr>
      <w:r w:rsidRPr="002E01E5">
        <w:rPr>
          <w:rFonts w:cstheme="minorHAnsi"/>
          <w:sz w:val="20"/>
          <w:szCs w:val="20"/>
        </w:rPr>
        <w:lastRenderedPageBreak/>
        <w:t xml:space="preserve">Yet have I set my king upon my holy hill of Zion.  I will declare the decree: the LORD hath said unto me, Thou </w:t>
      </w:r>
      <w:r w:rsidRPr="002E01E5">
        <w:rPr>
          <w:rFonts w:cstheme="minorHAnsi"/>
          <w:i/>
          <w:iCs/>
          <w:sz w:val="20"/>
          <w:szCs w:val="20"/>
        </w:rPr>
        <w:t>art</w:t>
      </w:r>
      <w:r w:rsidRPr="002E01E5">
        <w:rPr>
          <w:rFonts w:cstheme="minorHAnsi"/>
          <w:sz w:val="20"/>
          <w:szCs w:val="20"/>
        </w:rPr>
        <w:t xml:space="preserve"> my Son; this day have I begotten thee.  Ask of me, and I shall give </w:t>
      </w:r>
      <w:r w:rsidRPr="002E01E5">
        <w:rPr>
          <w:rFonts w:cstheme="minorHAnsi"/>
          <w:i/>
          <w:iCs/>
          <w:sz w:val="20"/>
          <w:szCs w:val="20"/>
        </w:rPr>
        <w:t>thee</w:t>
      </w:r>
      <w:r w:rsidRPr="002E01E5">
        <w:rPr>
          <w:rFonts w:cstheme="minorHAnsi"/>
          <w:sz w:val="20"/>
          <w:szCs w:val="20"/>
        </w:rPr>
        <w:t xml:space="preserve"> the heathen </w:t>
      </w:r>
      <w:r w:rsidRPr="002E01E5">
        <w:rPr>
          <w:rFonts w:cstheme="minorHAnsi"/>
          <w:i/>
          <w:iCs/>
          <w:sz w:val="20"/>
          <w:szCs w:val="20"/>
        </w:rPr>
        <w:t>for</w:t>
      </w:r>
      <w:r w:rsidRPr="002E01E5">
        <w:rPr>
          <w:rFonts w:cstheme="minorHAnsi"/>
          <w:sz w:val="20"/>
          <w:szCs w:val="20"/>
        </w:rPr>
        <w:t xml:space="preserve"> thine inheritance, and the uttermost parts of the earth </w:t>
      </w:r>
      <w:r w:rsidRPr="002E01E5">
        <w:rPr>
          <w:rFonts w:cstheme="minorHAnsi"/>
          <w:i/>
          <w:iCs/>
          <w:sz w:val="20"/>
          <w:szCs w:val="20"/>
        </w:rPr>
        <w:t>for</w:t>
      </w:r>
      <w:r w:rsidRPr="002E01E5">
        <w:rPr>
          <w:rFonts w:cstheme="minorHAnsi"/>
          <w:sz w:val="20"/>
          <w:szCs w:val="20"/>
        </w:rPr>
        <w:t xml:space="preserve"> thy possession. </w:t>
      </w:r>
      <w:hyperlink r:id="rId29" w:history="1">
        <w:r w:rsidRPr="00F25485">
          <w:rPr>
            <w:rStyle w:val="Hyperlink"/>
            <w:rFonts w:cstheme="minorHAnsi"/>
            <w:b/>
            <w:bCs/>
            <w:sz w:val="20"/>
            <w:szCs w:val="20"/>
          </w:rPr>
          <w:t>Psalm</w:t>
        </w:r>
        <w:r w:rsidRPr="00F25485">
          <w:rPr>
            <w:rStyle w:val="Hyperlink"/>
            <w:rFonts w:cstheme="minorHAnsi"/>
            <w:sz w:val="20"/>
            <w:szCs w:val="20"/>
          </w:rPr>
          <w:t xml:space="preserve"> </w:t>
        </w:r>
        <w:r w:rsidRPr="00F25485">
          <w:rPr>
            <w:rStyle w:val="Hyperlink"/>
            <w:rFonts w:cstheme="minorHAnsi"/>
            <w:b/>
            <w:bCs/>
            <w:sz w:val="20"/>
            <w:szCs w:val="20"/>
          </w:rPr>
          <w:t>2:6-8</w:t>
        </w:r>
      </w:hyperlink>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4117"/>
        <w:gridCol w:w="4451"/>
      </w:tblGrid>
      <w:tr w:rsidR="00F25485" w:rsidRPr="003E1249" w14:paraId="29B1B938" w14:textId="77777777" w:rsidTr="00DC2850">
        <w:trPr>
          <w:jc w:val="center"/>
        </w:trPr>
        <w:tc>
          <w:tcPr>
            <w:tcW w:w="4117" w:type="dxa"/>
            <w:tcBorders>
              <w:top w:val="single" w:sz="18" w:space="0" w:color="auto"/>
              <w:bottom w:val="single" w:sz="18" w:space="0" w:color="auto"/>
              <w:right w:val="single" w:sz="18" w:space="0" w:color="auto"/>
            </w:tcBorders>
            <w:shd w:val="clear" w:color="auto" w:fill="DEEAF6" w:themeFill="accent5" w:themeFillTint="33"/>
            <w:vAlign w:val="center"/>
          </w:tcPr>
          <w:p w14:paraId="7F241A99" w14:textId="77777777" w:rsidR="00F25485" w:rsidRPr="003E1249" w:rsidRDefault="00F25485" w:rsidP="00DC2850">
            <w:pPr>
              <w:spacing w:after="0" w:line="240" w:lineRule="auto"/>
              <w:jc w:val="center"/>
              <w:rPr>
                <w:rFonts w:eastAsia="Times New Roman" w:cstheme="minorHAnsi"/>
                <w:b/>
                <w:bCs/>
                <w:color w:val="0000FF"/>
                <w:sz w:val="18"/>
                <w:szCs w:val="18"/>
              </w:rPr>
            </w:pPr>
            <w:r w:rsidRPr="003E1249">
              <w:rPr>
                <w:rFonts w:eastAsia="Times New Roman" w:cstheme="minorHAnsi"/>
                <w:b/>
                <w:bCs/>
                <w:color w:val="0000FF"/>
                <w:sz w:val="18"/>
                <w:szCs w:val="18"/>
              </w:rPr>
              <w:t>Covenant with Abraham</w:t>
            </w:r>
          </w:p>
        </w:tc>
        <w:tc>
          <w:tcPr>
            <w:tcW w:w="4451" w:type="dxa"/>
            <w:tcBorders>
              <w:top w:val="single" w:sz="18" w:space="0" w:color="auto"/>
              <w:left w:val="single" w:sz="18" w:space="0" w:color="auto"/>
              <w:bottom w:val="single" w:sz="18" w:space="0" w:color="auto"/>
            </w:tcBorders>
            <w:shd w:val="clear" w:color="auto" w:fill="DEEAF6" w:themeFill="accent5" w:themeFillTint="33"/>
            <w:vAlign w:val="center"/>
          </w:tcPr>
          <w:p w14:paraId="271D4A22" w14:textId="77777777" w:rsidR="00F25485" w:rsidRPr="003E1249" w:rsidRDefault="00F25485" w:rsidP="00DC2850">
            <w:pPr>
              <w:spacing w:after="0" w:line="240" w:lineRule="auto"/>
              <w:jc w:val="center"/>
              <w:rPr>
                <w:rFonts w:eastAsia="Times New Roman" w:cstheme="minorHAnsi"/>
                <w:b/>
                <w:bCs/>
                <w:color w:val="0000FF"/>
                <w:sz w:val="18"/>
                <w:szCs w:val="18"/>
              </w:rPr>
            </w:pPr>
            <w:r w:rsidRPr="003E1249">
              <w:rPr>
                <w:rFonts w:eastAsia="Times New Roman" w:cstheme="minorHAnsi"/>
                <w:b/>
                <w:bCs/>
                <w:color w:val="0000FF"/>
                <w:sz w:val="18"/>
                <w:szCs w:val="18"/>
              </w:rPr>
              <w:t>Covenant Extensions</w:t>
            </w:r>
          </w:p>
        </w:tc>
      </w:tr>
      <w:tr w:rsidR="00F25485" w:rsidRPr="003E1249" w14:paraId="1B5364DE" w14:textId="77777777" w:rsidTr="00DC2850">
        <w:trPr>
          <w:jc w:val="center"/>
        </w:trPr>
        <w:tc>
          <w:tcPr>
            <w:tcW w:w="4117" w:type="dxa"/>
            <w:tcBorders>
              <w:top w:val="single" w:sz="18" w:space="0" w:color="auto"/>
              <w:bottom w:val="single" w:sz="6" w:space="0" w:color="auto"/>
              <w:right w:val="single" w:sz="18" w:space="0" w:color="auto"/>
            </w:tcBorders>
            <w:vAlign w:val="center"/>
          </w:tcPr>
          <w:p w14:paraId="221B5C08" w14:textId="77777777" w:rsidR="00F25485" w:rsidRPr="003E1249" w:rsidRDefault="00F25485" w:rsidP="00DC2850">
            <w:pPr>
              <w:spacing w:after="0" w:line="240" w:lineRule="auto"/>
              <w:rPr>
                <w:rFonts w:eastAsia="Times New Roman" w:cstheme="minorHAnsi"/>
                <w:b/>
                <w:bCs/>
                <w:sz w:val="18"/>
                <w:szCs w:val="18"/>
              </w:rPr>
            </w:pPr>
            <w:r w:rsidRPr="003E1249">
              <w:rPr>
                <w:rFonts w:eastAsia="Times New Roman" w:cstheme="minorHAnsi"/>
                <w:b/>
                <w:bCs/>
                <w:sz w:val="18"/>
                <w:szCs w:val="18"/>
              </w:rPr>
              <w:t xml:space="preserve">Promise of a National Land </w:t>
            </w:r>
            <w:r w:rsidRPr="003E1249">
              <w:rPr>
                <w:rFonts w:eastAsia="Times New Roman" w:cstheme="minorHAnsi"/>
                <w:sz w:val="18"/>
                <w:szCs w:val="18"/>
              </w:rPr>
              <w:t xml:space="preserve">– </w:t>
            </w:r>
            <w:r w:rsidRPr="003E1249">
              <w:rPr>
                <w:rFonts w:eastAsia="Times New Roman" w:cstheme="minorHAnsi"/>
                <w:b/>
                <w:bCs/>
                <w:color w:val="FF0000"/>
                <w:sz w:val="18"/>
                <w:szCs w:val="18"/>
              </w:rPr>
              <w:t>(Land)</w:t>
            </w:r>
          </w:p>
          <w:p w14:paraId="0EA66BB6" w14:textId="77777777" w:rsidR="00F25485" w:rsidRPr="003E1249" w:rsidRDefault="000A1E11" w:rsidP="00DC2850">
            <w:pPr>
              <w:spacing w:after="0" w:line="240" w:lineRule="auto"/>
              <w:rPr>
                <w:rFonts w:eastAsia="Times New Roman" w:cstheme="minorHAnsi"/>
                <w:sz w:val="18"/>
                <w:szCs w:val="18"/>
              </w:rPr>
            </w:pPr>
            <w:hyperlink r:id="rId30" w:history="1">
              <w:r w:rsidR="00F25485" w:rsidRPr="003E1249">
                <w:rPr>
                  <w:rFonts w:eastAsia="Times New Roman" w:cstheme="minorHAnsi"/>
                  <w:color w:val="0563C1"/>
                  <w:sz w:val="18"/>
                  <w:szCs w:val="18"/>
                  <w:u w:val="single"/>
                </w:rPr>
                <w:t>Genesis 12:1-3</w:t>
              </w:r>
            </w:hyperlink>
            <w:r w:rsidR="00F25485" w:rsidRPr="003E1249">
              <w:rPr>
                <w:rFonts w:eastAsia="Times New Roman" w:cstheme="minorHAnsi"/>
                <w:sz w:val="18"/>
                <w:szCs w:val="18"/>
              </w:rPr>
              <w:t xml:space="preserve">; </w:t>
            </w:r>
            <w:hyperlink r:id="rId31" w:history="1">
              <w:r w:rsidR="00F25485" w:rsidRPr="003E1249">
                <w:rPr>
                  <w:rFonts w:eastAsia="Times New Roman" w:cstheme="minorHAnsi"/>
                  <w:color w:val="0563C1"/>
                  <w:sz w:val="18"/>
                  <w:szCs w:val="18"/>
                  <w:u w:val="single"/>
                </w:rPr>
                <w:t>13:14-18</w:t>
              </w:r>
            </w:hyperlink>
          </w:p>
        </w:tc>
        <w:tc>
          <w:tcPr>
            <w:tcW w:w="4451" w:type="dxa"/>
            <w:tcBorders>
              <w:top w:val="single" w:sz="18" w:space="0" w:color="auto"/>
              <w:left w:val="single" w:sz="18" w:space="0" w:color="auto"/>
              <w:bottom w:val="single" w:sz="6" w:space="0" w:color="auto"/>
            </w:tcBorders>
            <w:vAlign w:val="center"/>
          </w:tcPr>
          <w:p w14:paraId="217EDF90" w14:textId="77777777" w:rsidR="00F25485" w:rsidRPr="003E1249" w:rsidRDefault="00F25485" w:rsidP="00DC2850">
            <w:pPr>
              <w:spacing w:after="0" w:line="240" w:lineRule="auto"/>
              <w:rPr>
                <w:rFonts w:eastAsia="Times New Roman" w:cstheme="minorHAnsi"/>
                <w:sz w:val="18"/>
                <w:szCs w:val="18"/>
              </w:rPr>
            </w:pPr>
            <w:r w:rsidRPr="003E1249">
              <w:rPr>
                <w:rFonts w:eastAsia="Times New Roman" w:cstheme="minorHAnsi"/>
                <w:b/>
                <w:bCs/>
                <w:color w:val="FF0000"/>
                <w:sz w:val="18"/>
                <w:szCs w:val="18"/>
              </w:rPr>
              <w:t>Palestinian Covenant</w:t>
            </w:r>
            <w:r w:rsidRPr="003E1249">
              <w:rPr>
                <w:rFonts w:eastAsia="Times New Roman" w:cstheme="minorHAnsi"/>
                <w:b/>
                <w:bCs/>
                <w:sz w:val="18"/>
                <w:szCs w:val="18"/>
              </w:rPr>
              <w:t xml:space="preserve"> – God will regather Israel from the scattering, circumcise their heart and give eternal restoration  </w:t>
            </w:r>
            <w:hyperlink r:id="rId32" w:history="1">
              <w:r w:rsidRPr="003E1249">
                <w:rPr>
                  <w:rFonts w:eastAsia="Times New Roman" w:cstheme="minorHAnsi"/>
                  <w:color w:val="0563C1"/>
                  <w:sz w:val="18"/>
                  <w:szCs w:val="18"/>
                  <w:u w:val="single"/>
                </w:rPr>
                <w:t>Deuteronomy 30:3-5</w:t>
              </w:r>
            </w:hyperlink>
            <w:r w:rsidRPr="003E1249">
              <w:rPr>
                <w:rFonts w:eastAsia="Times New Roman" w:cstheme="minorHAnsi"/>
                <w:sz w:val="18"/>
                <w:szCs w:val="18"/>
              </w:rPr>
              <w:t xml:space="preserve">; </w:t>
            </w:r>
            <w:hyperlink r:id="rId33" w:history="1">
              <w:r w:rsidRPr="003E1249">
                <w:rPr>
                  <w:rFonts w:eastAsia="Times New Roman" w:cstheme="minorHAnsi"/>
                  <w:color w:val="0563C1"/>
                  <w:sz w:val="18"/>
                  <w:szCs w:val="18"/>
                  <w:u w:val="single"/>
                </w:rPr>
                <w:t>Ezekiel 36:16-38</w:t>
              </w:r>
            </w:hyperlink>
          </w:p>
        </w:tc>
      </w:tr>
      <w:tr w:rsidR="00F25485" w:rsidRPr="003E1249" w14:paraId="0976881D" w14:textId="77777777" w:rsidTr="00DC2850">
        <w:trPr>
          <w:jc w:val="center"/>
        </w:trPr>
        <w:tc>
          <w:tcPr>
            <w:tcW w:w="4117" w:type="dxa"/>
            <w:tcBorders>
              <w:top w:val="single" w:sz="6" w:space="0" w:color="auto"/>
              <w:bottom w:val="single" w:sz="6" w:space="0" w:color="auto"/>
              <w:right w:val="single" w:sz="18" w:space="0" w:color="auto"/>
            </w:tcBorders>
            <w:vAlign w:val="center"/>
          </w:tcPr>
          <w:p w14:paraId="69514C0C" w14:textId="77777777" w:rsidR="00F25485" w:rsidRPr="003E1249" w:rsidRDefault="00F25485" w:rsidP="00DC2850">
            <w:pPr>
              <w:spacing w:after="0" w:line="240" w:lineRule="auto"/>
              <w:rPr>
                <w:rFonts w:eastAsia="Times New Roman" w:cstheme="minorHAnsi"/>
                <w:b/>
                <w:bCs/>
                <w:sz w:val="18"/>
                <w:szCs w:val="18"/>
              </w:rPr>
            </w:pPr>
            <w:r w:rsidRPr="003E1249">
              <w:rPr>
                <w:rFonts w:eastAsia="Times New Roman" w:cstheme="minorHAnsi"/>
                <w:b/>
                <w:bCs/>
                <w:sz w:val="18"/>
                <w:szCs w:val="18"/>
              </w:rPr>
              <w:t xml:space="preserve">Promise of Numerous Descendants – A Great Nation – </w:t>
            </w:r>
            <w:r w:rsidRPr="003E1249">
              <w:rPr>
                <w:rFonts w:eastAsia="Times New Roman" w:cstheme="minorHAnsi"/>
                <w:b/>
                <w:bCs/>
                <w:color w:val="FF0000"/>
                <w:sz w:val="18"/>
                <w:szCs w:val="18"/>
              </w:rPr>
              <w:t xml:space="preserve">(Seed) </w:t>
            </w:r>
            <w:hyperlink r:id="rId34" w:history="1">
              <w:r w:rsidRPr="003E1249">
                <w:rPr>
                  <w:rFonts w:eastAsia="Times New Roman" w:cstheme="minorHAnsi"/>
                  <w:color w:val="0563C1"/>
                  <w:sz w:val="18"/>
                  <w:szCs w:val="18"/>
                  <w:u w:val="single"/>
                </w:rPr>
                <w:t>Genesis 12:3</w:t>
              </w:r>
            </w:hyperlink>
            <w:r w:rsidRPr="003E1249">
              <w:rPr>
                <w:rFonts w:eastAsia="Times New Roman" w:cstheme="minorHAnsi"/>
                <w:sz w:val="18"/>
                <w:szCs w:val="18"/>
              </w:rPr>
              <w:t xml:space="preserve">; </w:t>
            </w:r>
            <w:hyperlink r:id="rId35" w:history="1">
              <w:r w:rsidRPr="003E1249">
                <w:rPr>
                  <w:rFonts w:eastAsia="Times New Roman" w:cstheme="minorHAnsi"/>
                  <w:color w:val="0563C1"/>
                  <w:sz w:val="18"/>
                  <w:szCs w:val="18"/>
                  <w:u w:val="single"/>
                </w:rPr>
                <w:t>13:16</w:t>
              </w:r>
            </w:hyperlink>
            <w:r w:rsidRPr="003E1249">
              <w:rPr>
                <w:rFonts w:eastAsia="Times New Roman" w:cstheme="minorHAnsi"/>
                <w:sz w:val="18"/>
                <w:szCs w:val="18"/>
              </w:rPr>
              <w:t>;</w:t>
            </w:r>
            <w:hyperlink r:id="rId36" w:history="1">
              <w:r w:rsidRPr="003E1249">
                <w:rPr>
                  <w:rFonts w:eastAsia="Times New Roman" w:cstheme="minorHAnsi"/>
                  <w:color w:val="0563C1"/>
                  <w:sz w:val="18"/>
                  <w:szCs w:val="18"/>
                  <w:u w:val="single"/>
                </w:rPr>
                <w:t>17:1-22</w:t>
              </w:r>
            </w:hyperlink>
          </w:p>
        </w:tc>
        <w:tc>
          <w:tcPr>
            <w:tcW w:w="4451" w:type="dxa"/>
            <w:tcBorders>
              <w:top w:val="single" w:sz="6" w:space="0" w:color="auto"/>
              <w:left w:val="single" w:sz="18" w:space="0" w:color="auto"/>
              <w:bottom w:val="single" w:sz="6" w:space="0" w:color="auto"/>
            </w:tcBorders>
            <w:vAlign w:val="center"/>
          </w:tcPr>
          <w:p w14:paraId="6EDF596C" w14:textId="77777777" w:rsidR="00F25485" w:rsidRPr="003E1249" w:rsidRDefault="00F25485" w:rsidP="00DC2850">
            <w:pPr>
              <w:spacing w:after="0" w:line="240" w:lineRule="auto"/>
              <w:rPr>
                <w:rFonts w:eastAsia="Times New Roman" w:cstheme="minorHAnsi"/>
                <w:b/>
                <w:bCs/>
                <w:sz w:val="18"/>
                <w:szCs w:val="18"/>
              </w:rPr>
            </w:pPr>
            <w:r w:rsidRPr="003E1249">
              <w:rPr>
                <w:rFonts w:eastAsia="Times New Roman" w:cstheme="minorHAnsi"/>
                <w:b/>
                <w:bCs/>
                <w:color w:val="FF0000"/>
                <w:sz w:val="18"/>
                <w:szCs w:val="18"/>
              </w:rPr>
              <w:t>Davidic Covenant</w:t>
            </w:r>
            <w:r w:rsidRPr="003E1249">
              <w:rPr>
                <w:rFonts w:eastAsia="Times New Roman" w:cstheme="minorHAnsi"/>
                <w:b/>
                <w:bCs/>
                <w:sz w:val="18"/>
                <w:szCs w:val="18"/>
              </w:rPr>
              <w:t xml:space="preserve"> – David’s Seed on the throne of Israel forever  </w:t>
            </w:r>
            <w:hyperlink r:id="rId37" w:history="1">
              <w:r w:rsidRPr="003E1249">
                <w:rPr>
                  <w:rFonts w:eastAsia="Times New Roman" w:cstheme="minorHAnsi"/>
                  <w:color w:val="0563C1"/>
                  <w:sz w:val="18"/>
                  <w:szCs w:val="18"/>
                  <w:u w:val="single"/>
                </w:rPr>
                <w:t>II Samuel 7:1-16</w:t>
              </w:r>
            </w:hyperlink>
            <w:r w:rsidRPr="003E1249">
              <w:rPr>
                <w:rFonts w:eastAsia="Times New Roman" w:cstheme="minorHAnsi"/>
                <w:color w:val="0563C1"/>
                <w:sz w:val="18"/>
                <w:szCs w:val="18"/>
                <w:u w:val="single"/>
              </w:rPr>
              <w:t>;</w:t>
            </w:r>
            <w:r w:rsidRPr="003E1249">
              <w:rPr>
                <w:rFonts w:eastAsia="Times New Roman" w:cstheme="minorHAnsi"/>
                <w:b/>
                <w:bCs/>
                <w:color w:val="0563C1"/>
                <w:sz w:val="18"/>
                <w:szCs w:val="18"/>
                <w:u w:val="single"/>
              </w:rPr>
              <w:t xml:space="preserve"> </w:t>
            </w:r>
            <w:hyperlink r:id="rId38" w:history="1">
              <w:r w:rsidRPr="003E1249">
                <w:rPr>
                  <w:rFonts w:eastAsia="Times New Roman" w:cstheme="minorHAnsi"/>
                  <w:color w:val="0563C1"/>
                  <w:sz w:val="18"/>
                  <w:szCs w:val="18"/>
                  <w:u w:val="single"/>
                </w:rPr>
                <w:t>Jeremiah 33:19-26</w:t>
              </w:r>
            </w:hyperlink>
            <w:r w:rsidRPr="003E1249">
              <w:rPr>
                <w:rFonts w:eastAsia="Times New Roman" w:cstheme="minorHAnsi"/>
                <w:sz w:val="18"/>
                <w:szCs w:val="18"/>
              </w:rPr>
              <w:t xml:space="preserve">; </w:t>
            </w:r>
            <w:hyperlink r:id="rId39" w:history="1">
              <w:r w:rsidRPr="003E1249">
                <w:rPr>
                  <w:rFonts w:eastAsia="Times New Roman" w:cstheme="minorHAnsi"/>
                  <w:color w:val="0563C1"/>
                  <w:sz w:val="18"/>
                  <w:szCs w:val="18"/>
                  <w:u w:val="single"/>
                </w:rPr>
                <w:t>31:35-37</w:t>
              </w:r>
            </w:hyperlink>
            <w:r w:rsidRPr="003E1249">
              <w:rPr>
                <w:rFonts w:eastAsia="Times New Roman" w:cstheme="minorHAnsi"/>
                <w:sz w:val="18"/>
                <w:szCs w:val="18"/>
              </w:rPr>
              <w:t xml:space="preserve">; </w:t>
            </w:r>
            <w:hyperlink r:id="rId40" w:history="1">
              <w:r w:rsidRPr="003E1249">
                <w:rPr>
                  <w:rFonts w:eastAsia="Times New Roman" w:cstheme="minorHAnsi"/>
                  <w:color w:val="0563C1"/>
                  <w:sz w:val="18"/>
                  <w:szCs w:val="18"/>
                  <w:u w:val="single"/>
                </w:rPr>
                <w:t>Exodus 3:15</w:t>
              </w:r>
            </w:hyperlink>
          </w:p>
        </w:tc>
      </w:tr>
      <w:tr w:rsidR="00F25485" w:rsidRPr="003E1249" w14:paraId="1428B738" w14:textId="77777777" w:rsidTr="00DC2850">
        <w:trPr>
          <w:jc w:val="center"/>
        </w:trPr>
        <w:tc>
          <w:tcPr>
            <w:tcW w:w="4117" w:type="dxa"/>
            <w:tcBorders>
              <w:top w:val="single" w:sz="6" w:space="0" w:color="auto"/>
              <w:bottom w:val="single" w:sz="18" w:space="0" w:color="auto"/>
              <w:right w:val="single" w:sz="18" w:space="0" w:color="auto"/>
            </w:tcBorders>
            <w:vAlign w:val="center"/>
          </w:tcPr>
          <w:p w14:paraId="23506806" w14:textId="77777777" w:rsidR="00F25485" w:rsidRPr="003E1249" w:rsidRDefault="00F25485" w:rsidP="00DC2850">
            <w:pPr>
              <w:spacing w:after="0" w:line="240" w:lineRule="auto"/>
              <w:rPr>
                <w:rFonts w:eastAsia="Times New Roman" w:cstheme="minorHAnsi"/>
                <w:b/>
                <w:bCs/>
                <w:color w:val="FF0000"/>
                <w:sz w:val="18"/>
                <w:szCs w:val="18"/>
              </w:rPr>
            </w:pPr>
            <w:r w:rsidRPr="003E1249">
              <w:rPr>
                <w:rFonts w:eastAsia="Times New Roman" w:cstheme="minorHAnsi"/>
                <w:b/>
                <w:bCs/>
                <w:sz w:val="18"/>
                <w:szCs w:val="18"/>
              </w:rPr>
              <w:t xml:space="preserve">Promise that God will bless the world through Abraham– </w:t>
            </w:r>
            <w:r w:rsidRPr="003E1249">
              <w:rPr>
                <w:rFonts w:eastAsia="Times New Roman" w:cstheme="minorHAnsi"/>
                <w:b/>
                <w:bCs/>
                <w:color w:val="FF0000"/>
                <w:sz w:val="18"/>
                <w:szCs w:val="18"/>
              </w:rPr>
              <w:t>(World-wide Blessing through Abraham)</w:t>
            </w:r>
          </w:p>
          <w:p w14:paraId="5EB37D74" w14:textId="77777777" w:rsidR="00F25485" w:rsidRPr="003E1249" w:rsidRDefault="000A1E11" w:rsidP="00DC2850">
            <w:pPr>
              <w:spacing w:after="0" w:line="240" w:lineRule="auto"/>
              <w:rPr>
                <w:rFonts w:eastAsia="Times New Roman" w:cstheme="minorHAnsi"/>
                <w:sz w:val="18"/>
                <w:szCs w:val="18"/>
              </w:rPr>
            </w:pPr>
            <w:hyperlink r:id="rId41" w:history="1">
              <w:r w:rsidR="00F25485" w:rsidRPr="003E1249">
                <w:rPr>
                  <w:rFonts w:eastAsia="Times New Roman" w:cstheme="minorHAnsi"/>
                  <w:color w:val="0563C1"/>
                  <w:sz w:val="18"/>
                  <w:szCs w:val="18"/>
                  <w:u w:val="single"/>
                </w:rPr>
                <w:t>Genesis 12:3</w:t>
              </w:r>
            </w:hyperlink>
            <w:r w:rsidR="00F25485" w:rsidRPr="003E1249">
              <w:rPr>
                <w:rFonts w:eastAsia="Times New Roman" w:cstheme="minorHAnsi"/>
                <w:sz w:val="18"/>
                <w:szCs w:val="18"/>
              </w:rPr>
              <w:t xml:space="preserve">; </w:t>
            </w:r>
            <w:hyperlink r:id="rId42" w:history="1">
              <w:r w:rsidR="00F25485" w:rsidRPr="003E1249">
                <w:rPr>
                  <w:rFonts w:eastAsia="Times New Roman" w:cstheme="minorHAnsi"/>
                  <w:color w:val="0563C1"/>
                  <w:sz w:val="18"/>
                  <w:szCs w:val="18"/>
                  <w:u w:val="single"/>
                </w:rPr>
                <w:t>22:1-19</w:t>
              </w:r>
            </w:hyperlink>
            <w:r w:rsidR="00F25485" w:rsidRPr="003E1249">
              <w:rPr>
                <w:rFonts w:eastAsia="Times New Roman" w:cstheme="minorHAnsi"/>
                <w:sz w:val="18"/>
                <w:szCs w:val="18"/>
              </w:rPr>
              <w:t xml:space="preserve"> </w:t>
            </w:r>
          </w:p>
        </w:tc>
        <w:tc>
          <w:tcPr>
            <w:tcW w:w="4451" w:type="dxa"/>
            <w:tcBorders>
              <w:top w:val="single" w:sz="6" w:space="0" w:color="auto"/>
              <w:left w:val="single" w:sz="18" w:space="0" w:color="auto"/>
              <w:bottom w:val="single" w:sz="18" w:space="0" w:color="auto"/>
            </w:tcBorders>
            <w:vAlign w:val="center"/>
          </w:tcPr>
          <w:p w14:paraId="26E0ABBA" w14:textId="77777777" w:rsidR="00F25485" w:rsidRPr="003E1249" w:rsidRDefault="00F25485" w:rsidP="00DC2850">
            <w:pPr>
              <w:spacing w:after="0" w:line="240" w:lineRule="auto"/>
              <w:rPr>
                <w:rFonts w:eastAsia="Times New Roman" w:cstheme="minorHAnsi"/>
                <w:sz w:val="18"/>
                <w:szCs w:val="18"/>
              </w:rPr>
            </w:pPr>
            <w:r w:rsidRPr="003E1249">
              <w:rPr>
                <w:rFonts w:eastAsia="Times New Roman" w:cstheme="minorHAnsi"/>
                <w:b/>
                <w:bCs/>
                <w:color w:val="FF0000"/>
                <w:sz w:val="18"/>
                <w:szCs w:val="18"/>
              </w:rPr>
              <w:t>New Covenant</w:t>
            </w:r>
            <w:r w:rsidRPr="003E1249">
              <w:rPr>
                <w:rFonts w:eastAsia="Times New Roman" w:cstheme="minorHAnsi"/>
                <w:b/>
                <w:bCs/>
                <w:sz w:val="18"/>
                <w:szCs w:val="18"/>
              </w:rPr>
              <w:t xml:space="preserve"> –  To Israel &amp; Judah, No psychology, Law written in the heart, all will know God </w:t>
            </w:r>
            <w:hyperlink r:id="rId43" w:history="1">
              <w:r w:rsidRPr="003E1249">
                <w:rPr>
                  <w:rFonts w:eastAsia="Times New Roman" w:cstheme="minorHAnsi"/>
                  <w:color w:val="0563C1"/>
                  <w:sz w:val="18"/>
                  <w:szCs w:val="18"/>
                  <w:u w:val="single"/>
                </w:rPr>
                <w:t>Jeremiah 31:31-40</w:t>
              </w:r>
            </w:hyperlink>
            <w:r w:rsidRPr="003E1249">
              <w:rPr>
                <w:rFonts w:eastAsia="Times New Roman" w:cstheme="minorHAnsi"/>
                <w:sz w:val="18"/>
                <w:szCs w:val="18"/>
              </w:rPr>
              <w:t xml:space="preserve">; </w:t>
            </w:r>
            <w:hyperlink r:id="rId44" w:history="1">
              <w:r w:rsidRPr="003E1249">
                <w:rPr>
                  <w:rFonts w:eastAsia="Times New Roman" w:cstheme="minorHAnsi"/>
                  <w:color w:val="0563C1"/>
                  <w:sz w:val="18"/>
                  <w:szCs w:val="18"/>
                  <w:u w:val="single"/>
                </w:rPr>
                <w:t>Hebrews 8:1-13</w:t>
              </w:r>
            </w:hyperlink>
            <w:r w:rsidRPr="003E1249">
              <w:rPr>
                <w:rFonts w:eastAsia="Times New Roman" w:cstheme="minorHAnsi"/>
                <w:sz w:val="18"/>
                <w:szCs w:val="18"/>
              </w:rPr>
              <w:t xml:space="preserve">; </w:t>
            </w:r>
            <w:hyperlink r:id="rId45" w:history="1">
              <w:r w:rsidRPr="003E1249">
                <w:rPr>
                  <w:rFonts w:eastAsia="Times New Roman" w:cstheme="minorHAnsi"/>
                  <w:color w:val="0563C1"/>
                  <w:sz w:val="18"/>
                  <w:szCs w:val="18"/>
                  <w:u w:val="single"/>
                </w:rPr>
                <w:t>Luke 1:26-38</w:t>
              </w:r>
            </w:hyperlink>
            <w:r w:rsidRPr="003E1249">
              <w:rPr>
                <w:rFonts w:eastAsia="Times New Roman" w:cstheme="minorHAnsi"/>
                <w:sz w:val="18"/>
                <w:szCs w:val="18"/>
              </w:rPr>
              <w:t xml:space="preserve">; </w:t>
            </w:r>
            <w:hyperlink r:id="rId46" w:history="1">
              <w:r w:rsidRPr="003E1249">
                <w:rPr>
                  <w:rFonts w:eastAsia="Times New Roman" w:cstheme="minorHAnsi"/>
                  <w:color w:val="0563C1"/>
                  <w:sz w:val="18"/>
                  <w:szCs w:val="18"/>
                  <w:u w:val="single"/>
                </w:rPr>
                <w:t>Amos 9:11-15</w:t>
              </w:r>
            </w:hyperlink>
          </w:p>
        </w:tc>
      </w:tr>
      <w:tr w:rsidR="00F25485" w:rsidRPr="003E1249" w14:paraId="667B42DB" w14:textId="77777777" w:rsidTr="00DC2850">
        <w:trPr>
          <w:jc w:val="center"/>
        </w:trPr>
        <w:tc>
          <w:tcPr>
            <w:tcW w:w="8568" w:type="dxa"/>
            <w:gridSpan w:val="2"/>
            <w:tcBorders>
              <w:top w:val="single" w:sz="18" w:space="0" w:color="auto"/>
            </w:tcBorders>
            <w:vAlign w:val="center"/>
          </w:tcPr>
          <w:p w14:paraId="79099F1B" w14:textId="77777777" w:rsidR="00F25485" w:rsidRPr="003E1249" w:rsidRDefault="00F25485" w:rsidP="00DC2850">
            <w:pPr>
              <w:spacing w:after="0" w:line="240" w:lineRule="auto"/>
              <w:ind w:left="288"/>
              <w:jc w:val="center"/>
              <w:rPr>
                <w:rFonts w:eastAsia="Times New Roman" w:cstheme="minorHAnsi"/>
                <w:b/>
                <w:bCs/>
                <w:color w:val="FF0000"/>
                <w:sz w:val="18"/>
                <w:szCs w:val="18"/>
              </w:rPr>
            </w:pPr>
            <w:r w:rsidRPr="003E1249">
              <w:rPr>
                <w:rFonts w:eastAsia="Times New Roman" w:cstheme="minorHAnsi"/>
                <w:b/>
                <w:bCs/>
                <w:color w:val="FF0000"/>
                <w:sz w:val="18"/>
                <w:szCs w:val="18"/>
              </w:rPr>
              <w:t>Christ and the Gentiles – Scripture with foresight preached the Gospel to Abraham</w:t>
            </w:r>
          </w:p>
          <w:p w14:paraId="0129BEC1" w14:textId="77777777" w:rsidR="00F25485" w:rsidRPr="003E1249" w:rsidRDefault="000A1E11" w:rsidP="00DC2850">
            <w:pPr>
              <w:spacing w:after="0" w:line="240" w:lineRule="auto"/>
              <w:ind w:left="288"/>
              <w:jc w:val="center"/>
              <w:rPr>
                <w:rFonts w:eastAsia="Times New Roman" w:cstheme="minorHAnsi"/>
                <w:b/>
                <w:bCs/>
                <w:color w:val="FF0000"/>
                <w:sz w:val="18"/>
                <w:szCs w:val="18"/>
              </w:rPr>
            </w:pPr>
            <w:hyperlink r:id="rId47" w:history="1">
              <w:r w:rsidR="00F25485" w:rsidRPr="003E1249">
                <w:rPr>
                  <w:rFonts w:eastAsia="Times New Roman" w:cstheme="minorHAnsi"/>
                  <w:b/>
                  <w:bCs/>
                  <w:color w:val="0563C1"/>
                  <w:sz w:val="18"/>
                  <w:szCs w:val="18"/>
                  <w:u w:val="single"/>
                </w:rPr>
                <w:t>Galatians 3</w:t>
              </w:r>
            </w:hyperlink>
            <w:r w:rsidR="00F25485" w:rsidRPr="003E1249">
              <w:rPr>
                <w:rFonts w:eastAsia="Times New Roman" w:cstheme="minorHAnsi"/>
                <w:b/>
                <w:bCs/>
                <w:color w:val="FF0000"/>
                <w:sz w:val="18"/>
                <w:szCs w:val="18"/>
              </w:rPr>
              <w:t xml:space="preserve"> Interprets the Abrahamic Covenant in the New Testament</w:t>
            </w:r>
          </w:p>
          <w:p w14:paraId="3987B3FA" w14:textId="77777777" w:rsidR="00F25485" w:rsidRPr="003E1249" w:rsidRDefault="000A1E11" w:rsidP="00DC2850">
            <w:pPr>
              <w:spacing w:after="0" w:line="240" w:lineRule="auto"/>
              <w:rPr>
                <w:rFonts w:eastAsia="Times New Roman" w:cstheme="minorHAnsi"/>
                <w:sz w:val="18"/>
                <w:szCs w:val="18"/>
              </w:rPr>
            </w:pPr>
            <w:hyperlink r:id="rId48" w:history="1">
              <w:r w:rsidR="00F25485" w:rsidRPr="003E1249">
                <w:rPr>
                  <w:rFonts w:eastAsia="Times New Roman" w:cstheme="minorHAnsi"/>
                  <w:b/>
                  <w:bCs/>
                  <w:color w:val="0563C1" w:themeColor="hyperlink"/>
                  <w:sz w:val="18"/>
                  <w:szCs w:val="18"/>
                  <w:u w:val="single"/>
                </w:rPr>
                <w:t>Galatians 3:6</w:t>
              </w:r>
            </w:hyperlink>
            <w:r w:rsidR="00F25485" w:rsidRPr="003E1249">
              <w:rPr>
                <w:rFonts w:eastAsia="Times New Roman" w:cstheme="minorHAnsi"/>
                <w:b/>
                <w:bCs/>
                <w:sz w:val="18"/>
                <w:szCs w:val="18"/>
              </w:rPr>
              <w:t xml:space="preserve"> </w:t>
            </w:r>
            <w:r w:rsidR="00F25485" w:rsidRPr="003E1249">
              <w:rPr>
                <w:rFonts w:eastAsia="Times New Roman" w:cstheme="minorHAnsi"/>
                <w:sz w:val="18"/>
                <w:szCs w:val="18"/>
              </w:rPr>
              <w:t xml:space="preserve">Even as Abraham believed God, and it was accounted to him for righteousness. </w:t>
            </w:r>
          </w:p>
          <w:p w14:paraId="26104AB3" w14:textId="77777777" w:rsidR="00F25485" w:rsidRPr="003E1249" w:rsidRDefault="00F25485" w:rsidP="00DC2850">
            <w:pPr>
              <w:spacing w:after="0" w:line="240" w:lineRule="auto"/>
              <w:rPr>
                <w:rFonts w:eastAsia="Times New Roman" w:cstheme="minorHAnsi"/>
                <w:b/>
                <w:bCs/>
                <w:sz w:val="18"/>
                <w:szCs w:val="18"/>
              </w:rPr>
            </w:pPr>
            <w:r w:rsidRPr="003E1249">
              <w:rPr>
                <w:rFonts w:eastAsia="Times New Roman" w:cstheme="minorHAnsi"/>
                <w:b/>
                <w:bCs/>
                <w:sz w:val="18"/>
                <w:szCs w:val="18"/>
              </w:rPr>
              <w:t xml:space="preserve">Galatians 3:7 </w:t>
            </w:r>
            <w:r w:rsidRPr="003E1249">
              <w:rPr>
                <w:rFonts w:eastAsia="Times New Roman" w:cstheme="minorHAnsi"/>
                <w:sz w:val="18"/>
                <w:szCs w:val="18"/>
              </w:rPr>
              <w:t>Know ye therefore that they which are of faith, the same are the children of Abraham.</w:t>
            </w:r>
          </w:p>
          <w:p w14:paraId="5A0E81E7" w14:textId="77777777" w:rsidR="00F25485" w:rsidRPr="003E1249" w:rsidRDefault="00F25485" w:rsidP="00DC2850">
            <w:pPr>
              <w:spacing w:after="0" w:line="240" w:lineRule="auto"/>
              <w:rPr>
                <w:rFonts w:eastAsia="Times New Roman" w:cstheme="minorHAnsi"/>
                <w:b/>
                <w:bCs/>
                <w:sz w:val="18"/>
                <w:szCs w:val="18"/>
              </w:rPr>
            </w:pPr>
            <w:r w:rsidRPr="003E1249">
              <w:rPr>
                <w:rFonts w:eastAsia="Times New Roman" w:cstheme="minorHAnsi"/>
                <w:b/>
                <w:bCs/>
                <w:sz w:val="18"/>
                <w:szCs w:val="18"/>
              </w:rPr>
              <w:t xml:space="preserve">Galatians 3:8 </w:t>
            </w:r>
            <w:r w:rsidRPr="003E1249">
              <w:rPr>
                <w:rFonts w:eastAsia="Times New Roman" w:cstheme="minorHAnsi"/>
                <w:sz w:val="18"/>
                <w:szCs w:val="18"/>
              </w:rPr>
              <w:t>And the scripture, foreseeing that God would justify the heathen through faith, preached before the gospel unto Abraham, saying, In thee shall all nations be blessed.</w:t>
            </w:r>
          </w:p>
          <w:p w14:paraId="799A62B1" w14:textId="77777777" w:rsidR="00F25485" w:rsidRPr="003E1249" w:rsidRDefault="00F25485" w:rsidP="00DC2850">
            <w:pPr>
              <w:spacing w:after="0" w:line="240" w:lineRule="auto"/>
              <w:rPr>
                <w:rFonts w:eastAsia="Times New Roman" w:cstheme="minorHAnsi"/>
                <w:b/>
                <w:bCs/>
                <w:sz w:val="18"/>
                <w:szCs w:val="18"/>
              </w:rPr>
            </w:pPr>
            <w:r w:rsidRPr="003E1249">
              <w:rPr>
                <w:rFonts w:eastAsia="Times New Roman" w:cstheme="minorHAnsi"/>
                <w:b/>
                <w:bCs/>
                <w:sz w:val="18"/>
                <w:szCs w:val="18"/>
              </w:rPr>
              <w:t xml:space="preserve">Galatians 3:9 </w:t>
            </w:r>
            <w:r w:rsidRPr="003E1249">
              <w:rPr>
                <w:rFonts w:eastAsia="Times New Roman" w:cstheme="minorHAnsi"/>
                <w:sz w:val="18"/>
                <w:szCs w:val="18"/>
              </w:rPr>
              <w:t>So then they which be of faith are blessed with faithful Abraham.</w:t>
            </w:r>
          </w:p>
          <w:p w14:paraId="32C91018" w14:textId="77777777" w:rsidR="00F25485" w:rsidRPr="003E1249" w:rsidRDefault="000A1E11" w:rsidP="00DC2850">
            <w:pPr>
              <w:spacing w:after="0" w:line="240" w:lineRule="auto"/>
              <w:rPr>
                <w:rFonts w:eastAsia="Times New Roman" w:cstheme="minorHAnsi"/>
                <w:b/>
                <w:bCs/>
                <w:color w:val="FF0000"/>
                <w:sz w:val="18"/>
                <w:szCs w:val="18"/>
              </w:rPr>
            </w:pPr>
            <w:hyperlink r:id="rId49" w:history="1">
              <w:r w:rsidR="00F25485" w:rsidRPr="003E1249">
                <w:rPr>
                  <w:rFonts w:eastAsia="Times New Roman" w:cstheme="minorHAnsi"/>
                  <w:b/>
                  <w:bCs/>
                  <w:color w:val="0563C1" w:themeColor="hyperlink"/>
                  <w:sz w:val="18"/>
                  <w:szCs w:val="18"/>
                  <w:u w:val="single"/>
                </w:rPr>
                <w:t>Galatians 3:29</w:t>
              </w:r>
            </w:hyperlink>
            <w:r w:rsidR="00F25485" w:rsidRPr="003E1249">
              <w:rPr>
                <w:rFonts w:eastAsia="Times New Roman" w:cstheme="minorHAnsi"/>
                <w:b/>
                <w:bCs/>
                <w:color w:val="FF0000"/>
                <w:sz w:val="18"/>
                <w:szCs w:val="18"/>
              </w:rPr>
              <w:t xml:space="preserve"> And if ye be Christ’s, then are ye Abraham’s seed, and heirs according to the promise.</w:t>
            </w:r>
          </w:p>
        </w:tc>
      </w:tr>
    </w:tbl>
    <w:p w14:paraId="21C0B91B" w14:textId="77777777" w:rsidR="00F25485" w:rsidRPr="005B4493" w:rsidRDefault="00F25485" w:rsidP="00F25485">
      <w:pPr>
        <w:spacing w:before="60" w:after="60" w:line="240" w:lineRule="auto"/>
        <w:jc w:val="center"/>
        <w:rPr>
          <w:rFonts w:cstheme="minorHAnsi"/>
          <w:b/>
          <w:bCs/>
          <w:color w:val="538135" w:themeColor="accent6" w:themeShade="BF"/>
        </w:rPr>
      </w:pPr>
      <w:r w:rsidRPr="005B4493">
        <w:rPr>
          <w:rFonts w:cstheme="minorHAnsi"/>
          <w:b/>
          <w:bCs/>
          <w:color w:val="538135" w:themeColor="accent6" w:themeShade="BF"/>
        </w:rPr>
        <w:t xml:space="preserve">Transition from </w:t>
      </w:r>
      <w:r>
        <w:rPr>
          <w:rFonts w:cstheme="minorHAnsi"/>
          <w:b/>
          <w:bCs/>
          <w:color w:val="538135" w:themeColor="accent6" w:themeShade="BF"/>
        </w:rPr>
        <w:t xml:space="preserve">the </w:t>
      </w:r>
      <w:r w:rsidRPr="005B4493">
        <w:rPr>
          <w:rFonts w:cstheme="minorHAnsi"/>
          <w:b/>
          <w:bCs/>
          <w:color w:val="538135" w:themeColor="accent6" w:themeShade="BF"/>
        </w:rPr>
        <w:t>Church Age to the Millennium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41"/>
        <w:gridCol w:w="1477"/>
        <w:gridCol w:w="1214"/>
        <w:gridCol w:w="1239"/>
        <w:gridCol w:w="237"/>
        <w:gridCol w:w="1167"/>
        <w:gridCol w:w="87"/>
        <w:gridCol w:w="2037"/>
      </w:tblGrid>
      <w:tr w:rsidR="00F25485" w14:paraId="0A85F8B4" w14:textId="77777777" w:rsidTr="00DC2850">
        <w:trPr>
          <w:trHeight w:val="390"/>
          <w:jc w:val="center"/>
        </w:trPr>
        <w:tc>
          <w:tcPr>
            <w:tcW w:w="1041" w:type="dxa"/>
            <w:tcBorders>
              <w:top w:val="single" w:sz="24" w:space="0" w:color="auto"/>
              <w:left w:val="single" w:sz="24" w:space="0" w:color="auto"/>
              <w:bottom w:val="single" w:sz="24" w:space="0" w:color="auto"/>
              <w:right w:val="nil"/>
            </w:tcBorders>
            <w:shd w:val="clear" w:color="auto" w:fill="D5DCE4" w:themeFill="text2" w:themeFillTint="33"/>
            <w:vAlign w:val="center"/>
          </w:tcPr>
          <w:p w14:paraId="798A09B6" w14:textId="77777777" w:rsidR="00F25485" w:rsidRPr="004D2CBD" w:rsidRDefault="00F25485" w:rsidP="00DC2850">
            <w:pPr>
              <w:spacing w:after="0" w:line="240" w:lineRule="auto"/>
              <w:jc w:val="center"/>
              <w:rPr>
                <w:rFonts w:cstheme="minorHAnsi"/>
                <w:b/>
                <w:bCs/>
                <w:sz w:val="18"/>
                <w:szCs w:val="18"/>
              </w:rPr>
            </w:pPr>
            <w:r w:rsidRPr="004D2CBD">
              <w:rPr>
                <w:rFonts w:cstheme="minorHAnsi"/>
                <w:b/>
                <w:bCs/>
                <w:sz w:val="18"/>
                <w:szCs w:val="18"/>
              </w:rPr>
              <w:t>Third Heaven</w:t>
            </w:r>
          </w:p>
        </w:tc>
        <w:tc>
          <w:tcPr>
            <w:tcW w:w="1477" w:type="dxa"/>
            <w:tcBorders>
              <w:top w:val="single" w:sz="24" w:space="0" w:color="auto"/>
              <w:left w:val="single" w:sz="24" w:space="0" w:color="auto"/>
              <w:bottom w:val="single" w:sz="24" w:space="0" w:color="auto"/>
              <w:right w:val="single" w:sz="2" w:space="0" w:color="B4C6E7" w:themeColor="accent1" w:themeTint="66"/>
            </w:tcBorders>
            <w:shd w:val="clear" w:color="auto" w:fill="D5DCE4" w:themeFill="text2" w:themeFillTint="33"/>
            <w:vAlign w:val="center"/>
          </w:tcPr>
          <w:p w14:paraId="3FA38134" w14:textId="77777777" w:rsidR="00F25485" w:rsidRPr="004D2CBD" w:rsidRDefault="00F25485" w:rsidP="00DC2850">
            <w:pPr>
              <w:spacing w:after="0" w:line="240" w:lineRule="auto"/>
              <w:jc w:val="center"/>
              <w:rPr>
                <w:rFonts w:ascii="Arial Black" w:hAnsi="Arial Black"/>
                <w:sz w:val="18"/>
                <w:szCs w:val="18"/>
              </w:rPr>
            </w:pPr>
          </w:p>
        </w:tc>
        <w:tc>
          <w:tcPr>
            <w:tcW w:w="2453" w:type="dxa"/>
            <w:gridSpan w:val="2"/>
            <w:tcBorders>
              <w:top w:val="single" w:sz="24" w:space="0" w:color="auto"/>
              <w:left w:val="single" w:sz="2" w:space="0" w:color="B4C6E7" w:themeColor="accent1" w:themeTint="66"/>
              <w:bottom w:val="single" w:sz="24" w:space="0" w:color="auto"/>
              <w:right w:val="nil"/>
            </w:tcBorders>
            <w:shd w:val="clear" w:color="auto" w:fill="D5DCE4" w:themeFill="text2" w:themeFillTint="33"/>
            <w:tcMar>
              <w:left w:w="115" w:type="dxa"/>
              <w:right w:w="0" w:type="dxa"/>
            </w:tcMar>
            <w:vAlign w:val="center"/>
          </w:tcPr>
          <w:p w14:paraId="7EA08BEB" w14:textId="77777777" w:rsidR="00F25485" w:rsidRPr="004D2CBD" w:rsidRDefault="00F25485" w:rsidP="00DC2850">
            <w:pPr>
              <w:spacing w:after="0" w:line="240" w:lineRule="auto"/>
              <w:rPr>
                <w:b/>
                <w:sz w:val="18"/>
                <w:szCs w:val="18"/>
              </w:rPr>
            </w:pPr>
            <w:r w:rsidRPr="004D2CBD">
              <w:rPr>
                <w:b/>
                <w:sz w:val="18"/>
                <w:szCs w:val="18"/>
              </w:rPr>
              <w:t xml:space="preserve">      Judgment</w:t>
            </w:r>
          </w:p>
          <w:p w14:paraId="7024A304" w14:textId="77777777" w:rsidR="00F25485" w:rsidRPr="004D2CBD" w:rsidRDefault="00F25485" w:rsidP="00DC2850">
            <w:pPr>
              <w:spacing w:after="0" w:line="240" w:lineRule="auto"/>
              <w:rPr>
                <w:rFonts w:ascii="Arial Black" w:hAnsi="Arial Black"/>
                <w:sz w:val="18"/>
                <w:szCs w:val="18"/>
              </w:rPr>
            </w:pPr>
            <w:r w:rsidRPr="004D2CBD">
              <w:rPr>
                <w:b/>
                <w:sz w:val="18"/>
                <w:szCs w:val="18"/>
              </w:rPr>
              <w:t xml:space="preserve">   Seat of Christ</w:t>
            </w:r>
          </w:p>
        </w:tc>
        <w:tc>
          <w:tcPr>
            <w:tcW w:w="1491" w:type="dxa"/>
            <w:gridSpan w:val="3"/>
            <w:tcBorders>
              <w:top w:val="single" w:sz="24" w:space="0" w:color="auto"/>
              <w:left w:val="nil"/>
              <w:bottom w:val="single" w:sz="24" w:space="0" w:color="auto"/>
              <w:right w:val="nil"/>
            </w:tcBorders>
            <w:shd w:val="clear" w:color="auto" w:fill="D5DCE4" w:themeFill="text2" w:themeFillTint="33"/>
            <w:tcMar>
              <w:left w:w="115" w:type="dxa"/>
              <w:right w:w="0" w:type="dxa"/>
            </w:tcMar>
            <w:vAlign w:val="center"/>
          </w:tcPr>
          <w:p w14:paraId="488EB8FA" w14:textId="77777777" w:rsidR="00F25485" w:rsidRPr="004D2CBD" w:rsidRDefault="00F25485" w:rsidP="00DC2850">
            <w:pPr>
              <w:spacing w:after="0" w:line="240" w:lineRule="auto"/>
              <w:jc w:val="center"/>
              <w:rPr>
                <w:b/>
                <w:sz w:val="18"/>
                <w:szCs w:val="18"/>
              </w:rPr>
            </w:pPr>
            <w:r w:rsidRPr="004D2CBD">
              <w:rPr>
                <w:b/>
                <w:sz w:val="18"/>
                <w:szCs w:val="18"/>
              </w:rPr>
              <w:t>Marriage</w:t>
            </w:r>
          </w:p>
          <w:p w14:paraId="265B37A6" w14:textId="77777777" w:rsidR="00F25485" w:rsidRPr="004D2CBD" w:rsidRDefault="00F25485" w:rsidP="00DC2850">
            <w:pPr>
              <w:spacing w:after="0" w:line="240" w:lineRule="auto"/>
              <w:jc w:val="center"/>
              <w:rPr>
                <w:rFonts w:ascii="Arial Black" w:hAnsi="Arial Black"/>
                <w:sz w:val="18"/>
                <w:szCs w:val="18"/>
              </w:rPr>
            </w:pPr>
            <w:r w:rsidRPr="004D2CBD">
              <w:rPr>
                <w:b/>
                <w:sz w:val="18"/>
                <w:szCs w:val="18"/>
              </w:rPr>
              <w:t>of the Lamb</w:t>
            </w:r>
          </w:p>
        </w:tc>
        <w:tc>
          <w:tcPr>
            <w:tcW w:w="2037" w:type="dxa"/>
            <w:tcBorders>
              <w:top w:val="single" w:sz="24" w:space="0" w:color="auto"/>
              <w:left w:val="nil"/>
              <w:bottom w:val="single" w:sz="24" w:space="0" w:color="auto"/>
              <w:right w:val="single" w:sz="24" w:space="0" w:color="auto"/>
            </w:tcBorders>
            <w:shd w:val="clear" w:color="auto" w:fill="D5DCE4" w:themeFill="text2" w:themeFillTint="33"/>
            <w:vAlign w:val="center"/>
          </w:tcPr>
          <w:p w14:paraId="14729334" w14:textId="77777777" w:rsidR="00F25485" w:rsidRDefault="00F25485" w:rsidP="00DC2850">
            <w:pPr>
              <w:spacing w:after="0" w:line="240" w:lineRule="auto"/>
              <w:jc w:val="center"/>
              <w:rPr>
                <w:rFonts w:ascii="Arial Black" w:hAnsi="Arial Black"/>
                <w:sz w:val="36"/>
                <w:szCs w:val="36"/>
              </w:rPr>
            </w:pPr>
          </w:p>
        </w:tc>
      </w:tr>
      <w:tr w:rsidR="00F25485" w14:paraId="61B43FD2" w14:textId="77777777" w:rsidTr="00DC2850">
        <w:trPr>
          <w:cantSplit/>
          <w:trHeight w:val="2613"/>
          <w:jc w:val="center"/>
        </w:trPr>
        <w:tc>
          <w:tcPr>
            <w:tcW w:w="1041" w:type="dxa"/>
            <w:tcBorders>
              <w:top w:val="single" w:sz="24" w:space="0" w:color="auto"/>
              <w:left w:val="single" w:sz="24" w:space="0" w:color="auto"/>
              <w:bottom w:val="single" w:sz="24" w:space="0" w:color="auto"/>
              <w:right w:val="single" w:sz="24" w:space="0" w:color="auto"/>
            </w:tcBorders>
            <w:textDirection w:val="btLr"/>
            <w:vAlign w:val="center"/>
          </w:tcPr>
          <w:p w14:paraId="50A2B774" w14:textId="77777777" w:rsidR="00F25485" w:rsidRPr="00B6037B" w:rsidRDefault="00F25485" w:rsidP="00DC2850">
            <w:pPr>
              <w:spacing w:after="60" w:line="240" w:lineRule="auto"/>
              <w:jc w:val="center"/>
              <w:rPr>
                <w:rFonts w:cstheme="minorHAnsi"/>
                <w:b/>
                <w:bCs/>
                <w:sz w:val="28"/>
                <w:szCs w:val="28"/>
              </w:rPr>
            </w:pPr>
            <w:r w:rsidRPr="00B6037B">
              <w:rPr>
                <w:rFonts w:cstheme="minorHAnsi"/>
                <w:b/>
                <w:bCs/>
                <w:sz w:val="28"/>
                <w:szCs w:val="28"/>
              </w:rPr>
              <w:t>Event</w:t>
            </w:r>
          </w:p>
        </w:tc>
        <w:tc>
          <w:tcPr>
            <w:tcW w:w="1477" w:type="dxa"/>
            <w:tcBorders>
              <w:top w:val="single" w:sz="24" w:space="0" w:color="auto"/>
              <w:left w:val="single" w:sz="24" w:space="0" w:color="auto"/>
              <w:bottom w:val="single" w:sz="24" w:space="0" w:color="auto"/>
              <w:right w:val="single" w:sz="24" w:space="0" w:color="auto"/>
            </w:tcBorders>
            <w:shd w:val="clear" w:color="auto" w:fill="auto"/>
            <w:tcMar>
              <w:left w:w="58" w:type="dxa"/>
              <w:right w:w="58" w:type="dxa"/>
            </w:tcMar>
          </w:tcPr>
          <w:p w14:paraId="0D64C179" w14:textId="77777777" w:rsidR="00F25485" w:rsidRPr="0028171D" w:rsidRDefault="00F25485" w:rsidP="00DC2850">
            <w:pPr>
              <w:spacing w:after="0" w:line="240" w:lineRule="auto"/>
              <w:jc w:val="right"/>
              <w:rPr>
                <w:rFonts w:ascii="Arial Black" w:hAnsi="Arial Black"/>
                <w:color w:val="FF0000"/>
                <w:sz w:val="100"/>
                <w:szCs w:val="100"/>
              </w:rPr>
            </w:pPr>
            <w:r w:rsidRPr="0028171D">
              <w:rPr>
                <w:rFonts w:ascii="Arial Black" w:hAnsi="Arial Black"/>
                <w:color w:val="FF0000"/>
                <w:sz w:val="100"/>
                <w:szCs w:val="100"/>
              </w:rPr>
              <w:t>↑</w:t>
            </w:r>
          </w:p>
          <w:p w14:paraId="6D5EFABF" w14:textId="77777777" w:rsidR="00F25485" w:rsidRPr="004D2CBD" w:rsidRDefault="00F25485" w:rsidP="00DC2850">
            <w:pPr>
              <w:spacing w:after="0" w:line="240" w:lineRule="auto"/>
              <w:jc w:val="right"/>
              <w:rPr>
                <w:rFonts w:cstheme="minorHAnsi"/>
                <w:b/>
                <w:bCs/>
                <w:sz w:val="18"/>
                <w:szCs w:val="18"/>
              </w:rPr>
            </w:pPr>
            <w:r w:rsidRPr="004D2CBD">
              <w:rPr>
                <w:rFonts w:cstheme="minorHAnsi"/>
                <w:b/>
                <w:bCs/>
                <w:sz w:val="18"/>
                <w:szCs w:val="18"/>
              </w:rPr>
              <w:t>Rapture</w:t>
            </w:r>
          </w:p>
          <w:p w14:paraId="6FC66FA3" w14:textId="77777777" w:rsidR="00F25485" w:rsidRPr="004D2CBD" w:rsidRDefault="00F25485" w:rsidP="00DC2850">
            <w:pPr>
              <w:spacing w:after="0" w:line="240" w:lineRule="auto"/>
              <w:jc w:val="right"/>
              <w:rPr>
                <w:rFonts w:cstheme="minorHAnsi"/>
                <w:b/>
                <w:bCs/>
                <w:sz w:val="18"/>
                <w:szCs w:val="18"/>
              </w:rPr>
            </w:pPr>
            <w:r w:rsidRPr="004D2CBD">
              <w:rPr>
                <w:rFonts w:cstheme="minorHAnsi"/>
                <w:b/>
                <w:bCs/>
                <w:sz w:val="18"/>
                <w:szCs w:val="18"/>
              </w:rPr>
              <w:t>of the</w:t>
            </w:r>
          </w:p>
          <w:p w14:paraId="2AB5C2F7" w14:textId="77777777" w:rsidR="00F25485" w:rsidRPr="004D2CBD" w:rsidRDefault="00F25485" w:rsidP="00DC2850">
            <w:pPr>
              <w:spacing w:after="0" w:line="240" w:lineRule="auto"/>
              <w:jc w:val="right"/>
              <w:rPr>
                <w:rFonts w:cstheme="minorHAnsi"/>
                <w:b/>
                <w:bCs/>
                <w:sz w:val="18"/>
                <w:szCs w:val="18"/>
              </w:rPr>
            </w:pPr>
            <w:r w:rsidRPr="004D2CBD">
              <w:rPr>
                <w:rFonts w:cstheme="minorHAnsi"/>
                <w:b/>
                <w:bCs/>
                <w:sz w:val="18"/>
                <w:szCs w:val="18"/>
              </w:rPr>
              <w:t>Church</w:t>
            </w:r>
          </w:p>
          <w:p w14:paraId="1A055639" w14:textId="77777777" w:rsidR="00F25485" w:rsidRPr="004D2CBD" w:rsidRDefault="00F25485" w:rsidP="00DC2850">
            <w:pPr>
              <w:spacing w:after="0" w:line="240" w:lineRule="auto"/>
              <w:jc w:val="right"/>
              <w:rPr>
                <w:rFonts w:cstheme="minorHAnsi"/>
                <w:b/>
                <w:bCs/>
                <w:sz w:val="18"/>
                <w:szCs w:val="18"/>
              </w:rPr>
            </w:pPr>
            <w:r w:rsidRPr="004D2CBD">
              <w:rPr>
                <w:rFonts w:cstheme="minorHAnsi"/>
                <w:b/>
                <w:bCs/>
                <w:sz w:val="18"/>
                <w:szCs w:val="18"/>
              </w:rPr>
              <w:t>Also called the</w:t>
            </w:r>
          </w:p>
          <w:p w14:paraId="59C9900A" w14:textId="77777777" w:rsidR="00F25485" w:rsidRPr="004D2CBD" w:rsidRDefault="00F25485" w:rsidP="00DC2850">
            <w:pPr>
              <w:spacing w:after="0" w:line="240" w:lineRule="auto"/>
              <w:jc w:val="right"/>
              <w:rPr>
                <w:rFonts w:cstheme="minorHAnsi"/>
                <w:b/>
                <w:bCs/>
                <w:color w:val="FF0000"/>
                <w:sz w:val="18"/>
                <w:szCs w:val="18"/>
              </w:rPr>
            </w:pPr>
            <w:r w:rsidRPr="004D2CBD">
              <w:rPr>
                <w:rFonts w:cstheme="minorHAnsi"/>
                <w:b/>
                <w:bCs/>
                <w:color w:val="FF0000"/>
                <w:sz w:val="18"/>
                <w:szCs w:val="18"/>
              </w:rPr>
              <w:t>“Blessed</w:t>
            </w:r>
          </w:p>
          <w:p w14:paraId="24A7A67A" w14:textId="77777777" w:rsidR="00F25485" w:rsidRPr="00D208BD" w:rsidRDefault="00F25485" w:rsidP="00DC2850">
            <w:pPr>
              <w:spacing w:after="0" w:line="240" w:lineRule="auto"/>
              <w:jc w:val="right"/>
              <w:rPr>
                <w:rFonts w:cstheme="minorHAnsi"/>
                <w:b/>
                <w:bCs/>
                <w:color w:val="FF0000"/>
              </w:rPr>
            </w:pPr>
            <w:r w:rsidRPr="004D2CBD">
              <w:rPr>
                <w:rFonts w:cstheme="minorHAnsi"/>
                <w:b/>
                <w:bCs/>
                <w:color w:val="FF0000"/>
                <w:sz w:val="18"/>
                <w:szCs w:val="18"/>
              </w:rPr>
              <w:t>Hope”</w:t>
            </w:r>
          </w:p>
        </w:tc>
        <w:tc>
          <w:tcPr>
            <w:tcW w:w="1214" w:type="dxa"/>
            <w:tcBorders>
              <w:top w:val="single" w:sz="24" w:space="0" w:color="auto"/>
              <w:left w:val="single" w:sz="24" w:space="0" w:color="auto"/>
              <w:bottom w:val="single" w:sz="24" w:space="0" w:color="auto"/>
              <w:right w:val="nil"/>
            </w:tcBorders>
            <w:shd w:val="clear" w:color="auto" w:fill="auto"/>
            <w:vAlign w:val="center"/>
          </w:tcPr>
          <w:p w14:paraId="4EAA5DCD" w14:textId="77777777" w:rsidR="00F25485" w:rsidRPr="004D2CBD" w:rsidRDefault="00F25485" w:rsidP="00DC2850">
            <w:pPr>
              <w:spacing w:after="0" w:line="240" w:lineRule="auto"/>
              <w:jc w:val="center"/>
              <w:rPr>
                <w:b/>
                <w:sz w:val="18"/>
                <w:szCs w:val="18"/>
              </w:rPr>
            </w:pPr>
            <w:r w:rsidRPr="004D2CBD">
              <w:rPr>
                <w:b/>
                <w:sz w:val="18"/>
                <w:szCs w:val="18"/>
              </w:rPr>
              <w:t xml:space="preserve">Judgment </w:t>
            </w:r>
          </w:p>
          <w:p w14:paraId="78DD6640" w14:textId="77777777" w:rsidR="00F25485" w:rsidRPr="004D2CBD" w:rsidRDefault="00F25485" w:rsidP="00DC2850">
            <w:pPr>
              <w:spacing w:after="0" w:line="240" w:lineRule="auto"/>
              <w:jc w:val="center"/>
              <w:rPr>
                <w:b/>
                <w:sz w:val="18"/>
                <w:szCs w:val="18"/>
              </w:rPr>
            </w:pPr>
            <w:r w:rsidRPr="004D2CBD">
              <w:rPr>
                <w:b/>
                <w:sz w:val="18"/>
                <w:szCs w:val="18"/>
              </w:rPr>
              <w:t>of Israel</w:t>
            </w:r>
          </w:p>
          <w:p w14:paraId="60A88ADA" w14:textId="77777777" w:rsidR="00F25485" w:rsidRPr="004D2CBD" w:rsidRDefault="00F25485" w:rsidP="00DC2850">
            <w:pPr>
              <w:spacing w:after="0" w:line="240" w:lineRule="auto"/>
              <w:jc w:val="center"/>
              <w:rPr>
                <w:b/>
                <w:sz w:val="18"/>
                <w:szCs w:val="18"/>
              </w:rPr>
            </w:pPr>
            <w:r w:rsidRPr="004D2CBD">
              <w:rPr>
                <w:b/>
                <w:sz w:val="18"/>
                <w:szCs w:val="18"/>
              </w:rPr>
              <w:t>Begins</w:t>
            </w:r>
          </w:p>
          <w:p w14:paraId="3CE3B2B9" w14:textId="77777777" w:rsidR="00F25485" w:rsidRPr="004D2CBD" w:rsidRDefault="00F25485" w:rsidP="00DC2850">
            <w:pPr>
              <w:spacing w:after="0" w:line="240" w:lineRule="auto"/>
              <w:jc w:val="center"/>
              <w:rPr>
                <w:b/>
                <w:sz w:val="18"/>
                <w:szCs w:val="18"/>
              </w:rPr>
            </w:pPr>
            <w:r w:rsidRPr="004D2CBD">
              <w:rPr>
                <w:b/>
                <w:sz w:val="18"/>
                <w:szCs w:val="18"/>
              </w:rPr>
              <w:t xml:space="preserve">The Lamb opens the seals in heaven  and the </w:t>
            </w:r>
          </w:p>
          <w:p w14:paraId="064C41C5" w14:textId="77777777" w:rsidR="00F25485" w:rsidRPr="004D2CBD" w:rsidRDefault="00F25485" w:rsidP="00DC2850">
            <w:pPr>
              <w:spacing w:after="0" w:line="240" w:lineRule="auto"/>
              <w:jc w:val="center"/>
              <w:rPr>
                <w:b/>
                <w:sz w:val="18"/>
                <w:szCs w:val="18"/>
              </w:rPr>
            </w:pPr>
            <w:r w:rsidRPr="004D2CBD">
              <w:rPr>
                <w:b/>
                <w:sz w:val="18"/>
                <w:szCs w:val="18"/>
              </w:rPr>
              <w:t xml:space="preserve">4 Horses </w:t>
            </w:r>
          </w:p>
          <w:p w14:paraId="3683DEE2" w14:textId="77777777" w:rsidR="00F25485" w:rsidRPr="00097954" w:rsidRDefault="00F25485" w:rsidP="00DC2850">
            <w:pPr>
              <w:spacing w:after="0" w:line="240" w:lineRule="auto"/>
              <w:jc w:val="center"/>
              <w:rPr>
                <w:b/>
                <w:sz w:val="20"/>
                <w:szCs w:val="20"/>
              </w:rPr>
            </w:pPr>
            <w:r w:rsidRPr="004D2CBD">
              <w:rPr>
                <w:b/>
                <w:sz w:val="18"/>
                <w:szCs w:val="18"/>
              </w:rPr>
              <w:t>proceed on Earth</w:t>
            </w:r>
          </w:p>
        </w:tc>
        <w:tc>
          <w:tcPr>
            <w:tcW w:w="1476" w:type="dxa"/>
            <w:gridSpan w:val="2"/>
            <w:tcBorders>
              <w:top w:val="single" w:sz="24" w:space="0" w:color="auto"/>
              <w:left w:val="nil"/>
              <w:bottom w:val="single" w:sz="24" w:space="0" w:color="auto"/>
              <w:right w:val="nil"/>
            </w:tcBorders>
            <w:shd w:val="clear" w:color="auto" w:fill="auto"/>
            <w:vAlign w:val="center"/>
          </w:tcPr>
          <w:p w14:paraId="7C0A6667" w14:textId="77777777" w:rsidR="00F25485" w:rsidRDefault="00F25485" w:rsidP="00DC2850">
            <w:pPr>
              <w:spacing w:after="0" w:line="240" w:lineRule="auto"/>
              <w:jc w:val="center"/>
              <w:rPr>
                <w:b/>
                <w:sz w:val="20"/>
                <w:szCs w:val="20"/>
              </w:rPr>
            </w:pPr>
            <w:r w:rsidRPr="00097954">
              <w:rPr>
                <w:b/>
                <w:sz w:val="20"/>
                <w:szCs w:val="20"/>
              </w:rPr>
              <w:t xml:space="preserve">Gog </w:t>
            </w:r>
            <w:r>
              <w:rPr>
                <w:b/>
                <w:sz w:val="20"/>
                <w:szCs w:val="20"/>
              </w:rPr>
              <w:t xml:space="preserve">and his army </w:t>
            </w:r>
            <w:r w:rsidRPr="00097954">
              <w:rPr>
                <w:b/>
                <w:sz w:val="20"/>
                <w:szCs w:val="20"/>
              </w:rPr>
              <w:t>attacks Jerusalem</w:t>
            </w:r>
          </w:p>
          <w:p w14:paraId="3607899C" w14:textId="77777777" w:rsidR="00F25485" w:rsidRPr="00097954" w:rsidRDefault="00F25485" w:rsidP="00DC2850">
            <w:pPr>
              <w:spacing w:after="0" w:line="240" w:lineRule="auto"/>
              <w:jc w:val="center"/>
              <w:rPr>
                <w:b/>
                <w:sz w:val="20"/>
                <w:szCs w:val="20"/>
              </w:rPr>
            </w:pPr>
            <w:r>
              <w:rPr>
                <w:b/>
                <w:sz w:val="20"/>
                <w:szCs w:val="20"/>
              </w:rPr>
              <w:t>Making way for</w:t>
            </w:r>
          </w:p>
          <w:p w14:paraId="5A36F9D1" w14:textId="77777777" w:rsidR="00F25485" w:rsidRPr="00097954" w:rsidRDefault="00F25485" w:rsidP="00DC2850">
            <w:pPr>
              <w:spacing w:after="0" w:line="240" w:lineRule="auto"/>
              <w:jc w:val="center"/>
              <w:rPr>
                <w:b/>
                <w:sz w:val="20"/>
                <w:szCs w:val="20"/>
              </w:rPr>
            </w:pPr>
            <w:r w:rsidRPr="00097954">
              <w:rPr>
                <w:b/>
                <w:sz w:val="20"/>
                <w:szCs w:val="20"/>
              </w:rPr>
              <w:t>Abomination</w:t>
            </w:r>
          </w:p>
          <w:p w14:paraId="0A1AA018" w14:textId="77777777" w:rsidR="00F25485" w:rsidRPr="00097954" w:rsidRDefault="00F25485" w:rsidP="00DC2850">
            <w:pPr>
              <w:spacing w:after="0" w:line="240" w:lineRule="auto"/>
              <w:jc w:val="center"/>
              <w:rPr>
                <w:b/>
                <w:sz w:val="20"/>
                <w:szCs w:val="20"/>
              </w:rPr>
            </w:pPr>
            <w:r w:rsidRPr="00097954">
              <w:rPr>
                <w:b/>
                <w:sz w:val="20"/>
                <w:szCs w:val="20"/>
              </w:rPr>
              <w:t>of</w:t>
            </w:r>
          </w:p>
          <w:p w14:paraId="3A7C720A" w14:textId="77777777" w:rsidR="00F25485" w:rsidRPr="00097954" w:rsidRDefault="00F25485" w:rsidP="00DC2850">
            <w:pPr>
              <w:spacing w:after="0" w:line="240" w:lineRule="auto"/>
              <w:jc w:val="center"/>
              <w:rPr>
                <w:color w:val="800000"/>
                <w:sz w:val="20"/>
                <w:szCs w:val="20"/>
              </w:rPr>
            </w:pPr>
            <w:r w:rsidRPr="00097954">
              <w:rPr>
                <w:b/>
                <w:sz w:val="20"/>
                <w:szCs w:val="20"/>
              </w:rPr>
              <w:t>Desolation</w:t>
            </w:r>
          </w:p>
        </w:tc>
        <w:tc>
          <w:tcPr>
            <w:tcW w:w="1167" w:type="dxa"/>
            <w:tcBorders>
              <w:top w:val="single" w:sz="24" w:space="0" w:color="auto"/>
              <w:left w:val="nil"/>
              <w:bottom w:val="single" w:sz="24" w:space="0" w:color="auto"/>
              <w:right w:val="single" w:sz="24" w:space="0" w:color="auto"/>
            </w:tcBorders>
            <w:shd w:val="clear" w:color="auto" w:fill="auto"/>
            <w:tcMar>
              <w:left w:w="0" w:type="dxa"/>
              <w:right w:w="0" w:type="dxa"/>
            </w:tcMar>
            <w:vAlign w:val="center"/>
          </w:tcPr>
          <w:p w14:paraId="532FC1BF" w14:textId="77777777" w:rsidR="00F25485" w:rsidRPr="0028171D" w:rsidRDefault="00F25485" w:rsidP="00DC2850">
            <w:pPr>
              <w:pBdr>
                <w:left w:val="single" w:sz="24" w:space="4" w:color="FFFFFF" w:themeColor="background1"/>
              </w:pBdr>
              <w:spacing w:after="0" w:line="240" w:lineRule="auto"/>
              <w:jc w:val="right"/>
              <w:rPr>
                <w:rFonts w:ascii="Arial Black" w:hAnsi="Arial Black"/>
                <w:color w:val="FF0000"/>
                <w:sz w:val="100"/>
                <w:szCs w:val="100"/>
              </w:rPr>
            </w:pPr>
            <w:r w:rsidRPr="0028171D">
              <w:rPr>
                <w:rFonts w:ascii="Arial Black" w:hAnsi="Arial Black"/>
                <w:color w:val="FF0000"/>
                <w:sz w:val="100"/>
                <w:szCs w:val="100"/>
              </w:rPr>
              <w:t>↓</w:t>
            </w:r>
          </w:p>
          <w:p w14:paraId="6A28AD9A" w14:textId="77777777" w:rsidR="00F25485" w:rsidRPr="004D2CBD" w:rsidRDefault="00F25485" w:rsidP="00DC2850">
            <w:pPr>
              <w:pBdr>
                <w:left w:val="single" w:sz="24" w:space="4" w:color="FFFFFF" w:themeColor="background1"/>
              </w:pBdr>
              <w:spacing w:after="0" w:line="240" w:lineRule="auto"/>
              <w:jc w:val="center"/>
              <w:rPr>
                <w:b/>
                <w:sz w:val="18"/>
                <w:szCs w:val="18"/>
              </w:rPr>
            </w:pPr>
            <w:r w:rsidRPr="004D2CBD">
              <w:rPr>
                <w:b/>
                <w:sz w:val="18"/>
                <w:szCs w:val="18"/>
              </w:rPr>
              <w:t>Second Advent with the Wife</w:t>
            </w:r>
          </w:p>
          <w:p w14:paraId="3598D865" w14:textId="77777777" w:rsidR="00F25485" w:rsidRPr="004D2CBD" w:rsidRDefault="00F25485" w:rsidP="00DC2850">
            <w:pPr>
              <w:pBdr>
                <w:left w:val="single" w:sz="24" w:space="4" w:color="FFFFFF" w:themeColor="background1"/>
              </w:pBdr>
              <w:spacing w:after="0" w:line="240" w:lineRule="auto"/>
              <w:jc w:val="center"/>
              <w:rPr>
                <w:b/>
                <w:bCs/>
                <w:color w:val="FF0000"/>
                <w:sz w:val="18"/>
                <w:szCs w:val="18"/>
              </w:rPr>
            </w:pPr>
            <w:r w:rsidRPr="004D2CBD">
              <w:rPr>
                <w:b/>
                <w:bCs/>
                <w:color w:val="FF0000"/>
                <w:sz w:val="18"/>
                <w:szCs w:val="18"/>
              </w:rPr>
              <w:t>“Glorious</w:t>
            </w:r>
          </w:p>
          <w:p w14:paraId="43B2604D" w14:textId="77777777" w:rsidR="00F25485" w:rsidRPr="004D2CBD" w:rsidRDefault="00F25485" w:rsidP="00DC2850">
            <w:pPr>
              <w:pBdr>
                <w:left w:val="single" w:sz="24" w:space="4" w:color="FFFFFF" w:themeColor="background1"/>
              </w:pBdr>
              <w:spacing w:after="0" w:line="240" w:lineRule="auto"/>
              <w:jc w:val="center"/>
              <w:rPr>
                <w:b/>
                <w:bCs/>
                <w:color w:val="FF0000"/>
                <w:sz w:val="18"/>
                <w:szCs w:val="18"/>
              </w:rPr>
            </w:pPr>
            <w:r w:rsidRPr="004D2CBD">
              <w:rPr>
                <w:b/>
                <w:bCs/>
                <w:color w:val="FF0000"/>
                <w:sz w:val="18"/>
                <w:szCs w:val="18"/>
              </w:rPr>
              <w:t>Appearing”</w:t>
            </w:r>
          </w:p>
          <w:p w14:paraId="2D2539FF" w14:textId="77777777" w:rsidR="00F25485" w:rsidRPr="00131080" w:rsidRDefault="00F25485" w:rsidP="00DC2850">
            <w:pPr>
              <w:pBdr>
                <w:left w:val="single" w:sz="24" w:space="4" w:color="FFFFFF" w:themeColor="background1"/>
              </w:pBdr>
              <w:spacing w:after="0" w:line="240" w:lineRule="auto"/>
              <w:jc w:val="center"/>
              <w:rPr>
                <w:b/>
              </w:rPr>
            </w:pPr>
            <w:r w:rsidRPr="004D2CBD">
              <w:rPr>
                <w:b/>
                <w:sz w:val="18"/>
                <w:szCs w:val="18"/>
              </w:rPr>
              <w:t>Marriage Supper</w:t>
            </w:r>
          </w:p>
        </w:tc>
        <w:tc>
          <w:tcPr>
            <w:tcW w:w="2124" w:type="dxa"/>
            <w:gridSpan w:val="2"/>
            <w:tcBorders>
              <w:top w:val="single" w:sz="24" w:space="0" w:color="auto"/>
              <w:left w:val="single" w:sz="24" w:space="0" w:color="auto"/>
              <w:bottom w:val="single" w:sz="24" w:space="0" w:color="auto"/>
              <w:right w:val="single" w:sz="24" w:space="0" w:color="auto"/>
            </w:tcBorders>
            <w:shd w:val="clear" w:color="auto" w:fill="auto"/>
            <w:vAlign w:val="center"/>
          </w:tcPr>
          <w:p w14:paraId="082EC52E" w14:textId="77777777" w:rsidR="00F25485" w:rsidRPr="00097954" w:rsidRDefault="00F25485" w:rsidP="00DC2850">
            <w:pPr>
              <w:spacing w:after="60" w:line="240" w:lineRule="auto"/>
              <w:jc w:val="center"/>
              <w:rPr>
                <w:b/>
                <w:sz w:val="20"/>
                <w:szCs w:val="20"/>
              </w:rPr>
            </w:pPr>
            <w:r w:rsidRPr="00097954">
              <w:rPr>
                <w:b/>
                <w:sz w:val="20"/>
                <w:szCs w:val="20"/>
              </w:rPr>
              <w:t>Fulfillment of the Covenant to Abraham</w:t>
            </w:r>
          </w:p>
          <w:p w14:paraId="054F2B83" w14:textId="77777777" w:rsidR="00F25485" w:rsidRPr="00B65E7B" w:rsidRDefault="00F25485" w:rsidP="00DC2850">
            <w:pPr>
              <w:spacing w:after="60" w:line="240" w:lineRule="auto"/>
              <w:jc w:val="center"/>
              <w:rPr>
                <w:b/>
                <w:color w:val="FF0000"/>
                <w:sz w:val="20"/>
                <w:szCs w:val="20"/>
              </w:rPr>
            </w:pPr>
            <w:r w:rsidRPr="00B65E7B">
              <w:rPr>
                <w:b/>
                <w:color w:val="FF0000"/>
                <w:sz w:val="20"/>
                <w:szCs w:val="20"/>
              </w:rPr>
              <w:t>(All Israel Saved)</w:t>
            </w:r>
          </w:p>
          <w:p w14:paraId="4945041A" w14:textId="77777777" w:rsidR="00F25485" w:rsidRPr="004D2CBD" w:rsidRDefault="00F25485" w:rsidP="00DC2850">
            <w:pPr>
              <w:spacing w:after="60" w:line="240" w:lineRule="auto"/>
              <w:jc w:val="center"/>
              <w:rPr>
                <w:b/>
                <w:sz w:val="18"/>
                <w:szCs w:val="18"/>
              </w:rPr>
            </w:pPr>
            <w:r w:rsidRPr="004D2CBD">
              <w:rPr>
                <w:b/>
                <w:sz w:val="18"/>
                <w:szCs w:val="18"/>
              </w:rPr>
              <w:t>All of Christ’s are heirs to Abraham’s “Blessing” Promise in the Abrahamic Covenant.</w:t>
            </w:r>
          </w:p>
          <w:p w14:paraId="77BB262B" w14:textId="77777777" w:rsidR="00F25485" w:rsidRPr="00131080" w:rsidRDefault="00F25485" w:rsidP="00DC2850">
            <w:pPr>
              <w:spacing w:after="60" w:line="240" w:lineRule="auto"/>
              <w:jc w:val="center"/>
              <w:rPr>
                <w:b/>
              </w:rPr>
            </w:pPr>
            <w:r w:rsidRPr="004D2CBD">
              <w:rPr>
                <w:b/>
                <w:sz w:val="18"/>
                <w:szCs w:val="18"/>
              </w:rPr>
              <w:t>The Wife Rules and Reigns with the King of Kings for ever</w:t>
            </w:r>
          </w:p>
        </w:tc>
      </w:tr>
      <w:tr w:rsidR="00F25485" w14:paraId="3F4DF6C2" w14:textId="77777777" w:rsidTr="00DC2850">
        <w:trPr>
          <w:cantSplit/>
          <w:trHeight w:val="525"/>
          <w:jc w:val="center"/>
        </w:trPr>
        <w:tc>
          <w:tcPr>
            <w:tcW w:w="1041" w:type="dxa"/>
            <w:tcBorders>
              <w:top w:val="single" w:sz="24" w:space="0" w:color="auto"/>
              <w:left w:val="single" w:sz="24" w:space="0" w:color="auto"/>
              <w:bottom w:val="single" w:sz="24" w:space="0" w:color="auto"/>
              <w:right w:val="single" w:sz="24" w:space="0" w:color="auto"/>
            </w:tcBorders>
            <w:shd w:val="clear" w:color="auto" w:fill="D8B088"/>
            <w:textDirection w:val="btLr"/>
            <w:vAlign w:val="center"/>
          </w:tcPr>
          <w:p w14:paraId="5B015366" w14:textId="77777777" w:rsidR="00F25485" w:rsidRPr="004D2CBD" w:rsidRDefault="00F25485" w:rsidP="00DC2850">
            <w:pPr>
              <w:spacing w:after="0" w:line="240" w:lineRule="auto"/>
              <w:jc w:val="center"/>
              <w:rPr>
                <w:b/>
                <w:bCs/>
                <w:sz w:val="20"/>
                <w:szCs w:val="20"/>
              </w:rPr>
            </w:pPr>
            <w:r w:rsidRPr="004D2CBD">
              <w:rPr>
                <w:b/>
                <w:bCs/>
                <w:sz w:val="20"/>
                <w:szCs w:val="20"/>
              </w:rPr>
              <w:t>Earth</w:t>
            </w:r>
          </w:p>
        </w:tc>
        <w:tc>
          <w:tcPr>
            <w:tcW w:w="1477" w:type="dxa"/>
            <w:tcBorders>
              <w:top w:val="single" w:sz="24" w:space="0" w:color="auto"/>
              <w:left w:val="single" w:sz="24" w:space="0" w:color="auto"/>
              <w:bottom w:val="single" w:sz="24" w:space="0" w:color="auto"/>
              <w:right w:val="single" w:sz="24" w:space="0" w:color="auto"/>
            </w:tcBorders>
            <w:shd w:val="clear" w:color="auto" w:fill="D8B088"/>
            <w:tcMar>
              <w:left w:w="0" w:type="dxa"/>
              <w:right w:w="0" w:type="dxa"/>
            </w:tcMar>
            <w:vAlign w:val="center"/>
          </w:tcPr>
          <w:p w14:paraId="5CE95069" w14:textId="77777777" w:rsidR="00F25485" w:rsidRPr="004D2CBD" w:rsidRDefault="00F25485" w:rsidP="00DC2850">
            <w:pPr>
              <w:spacing w:after="0" w:line="240" w:lineRule="auto"/>
              <w:jc w:val="center"/>
              <w:rPr>
                <w:b/>
                <w:bCs/>
                <w:sz w:val="20"/>
                <w:szCs w:val="20"/>
              </w:rPr>
            </w:pPr>
            <w:r w:rsidRPr="004D2CBD">
              <w:rPr>
                <w:b/>
                <w:bCs/>
                <w:sz w:val="20"/>
                <w:szCs w:val="20"/>
              </w:rPr>
              <w:t>Church Age</w:t>
            </w:r>
          </w:p>
        </w:tc>
        <w:tc>
          <w:tcPr>
            <w:tcW w:w="3857" w:type="dxa"/>
            <w:gridSpan w:val="4"/>
            <w:tcBorders>
              <w:top w:val="single" w:sz="24" w:space="0" w:color="auto"/>
              <w:left w:val="single" w:sz="24" w:space="0" w:color="auto"/>
              <w:bottom w:val="single" w:sz="24" w:space="0" w:color="auto"/>
              <w:right w:val="single" w:sz="24" w:space="0" w:color="auto"/>
            </w:tcBorders>
            <w:shd w:val="clear" w:color="auto" w:fill="D8B088"/>
            <w:tcMar>
              <w:left w:w="0" w:type="dxa"/>
              <w:right w:w="0" w:type="dxa"/>
            </w:tcMar>
            <w:vAlign w:val="center"/>
          </w:tcPr>
          <w:p w14:paraId="7DBEBC9C" w14:textId="77777777" w:rsidR="00F25485" w:rsidRPr="004D2CBD" w:rsidRDefault="00F25485" w:rsidP="00DC2850">
            <w:pPr>
              <w:spacing w:after="0" w:line="240" w:lineRule="auto"/>
              <w:jc w:val="center"/>
              <w:rPr>
                <w:b/>
                <w:bCs/>
                <w:sz w:val="20"/>
                <w:szCs w:val="20"/>
              </w:rPr>
            </w:pPr>
            <w:r w:rsidRPr="004D2CBD">
              <w:rPr>
                <w:b/>
                <w:bCs/>
                <w:sz w:val="20"/>
                <w:szCs w:val="20"/>
              </w:rPr>
              <w:t>7 year Tribulation</w:t>
            </w:r>
          </w:p>
          <w:p w14:paraId="19569F2A" w14:textId="77777777" w:rsidR="00F25485" w:rsidRPr="004D2CBD" w:rsidRDefault="00F25485" w:rsidP="00DC2850">
            <w:pPr>
              <w:spacing w:after="0" w:line="240" w:lineRule="auto"/>
              <w:jc w:val="center"/>
              <w:rPr>
                <w:b/>
                <w:bCs/>
                <w:sz w:val="20"/>
                <w:szCs w:val="20"/>
              </w:rPr>
            </w:pPr>
            <w:r w:rsidRPr="004D2CBD">
              <w:rPr>
                <w:b/>
                <w:bCs/>
                <w:sz w:val="20"/>
                <w:szCs w:val="20"/>
              </w:rPr>
              <w:t>Time of Jacob’s Trouble</w:t>
            </w:r>
          </w:p>
        </w:tc>
        <w:tc>
          <w:tcPr>
            <w:tcW w:w="2124" w:type="dxa"/>
            <w:gridSpan w:val="2"/>
            <w:tcBorders>
              <w:top w:val="single" w:sz="24" w:space="0" w:color="auto"/>
              <w:left w:val="single" w:sz="24" w:space="0" w:color="auto"/>
              <w:bottom w:val="single" w:sz="24" w:space="0" w:color="auto"/>
              <w:right w:val="single" w:sz="24" w:space="0" w:color="auto"/>
            </w:tcBorders>
            <w:shd w:val="clear" w:color="auto" w:fill="D8B088"/>
            <w:tcMar>
              <w:left w:w="0" w:type="dxa"/>
              <w:right w:w="0" w:type="dxa"/>
            </w:tcMar>
            <w:vAlign w:val="center"/>
          </w:tcPr>
          <w:p w14:paraId="2B24D6B7" w14:textId="77777777" w:rsidR="00F25485" w:rsidRPr="004D2CBD" w:rsidRDefault="00F25485" w:rsidP="00DC2850">
            <w:pPr>
              <w:spacing w:after="0" w:line="240" w:lineRule="auto"/>
              <w:jc w:val="center"/>
              <w:rPr>
                <w:b/>
                <w:bCs/>
                <w:sz w:val="20"/>
                <w:szCs w:val="20"/>
              </w:rPr>
            </w:pPr>
            <w:r w:rsidRPr="004D2CBD">
              <w:rPr>
                <w:b/>
                <w:bCs/>
                <w:sz w:val="20"/>
                <w:szCs w:val="20"/>
              </w:rPr>
              <w:t>Millennium</w:t>
            </w:r>
          </w:p>
        </w:tc>
      </w:tr>
    </w:tbl>
    <w:p w14:paraId="2D0046DF" w14:textId="2D5ADD4C" w:rsidR="00F25485" w:rsidRPr="002E01E5" w:rsidRDefault="00EC6487" w:rsidP="00F25485">
      <w:pPr>
        <w:pStyle w:val="Footer"/>
        <w:ind w:left="576" w:right="576"/>
        <w:rPr>
          <w:rFonts w:cstheme="minorHAnsi"/>
          <w:sz w:val="20"/>
          <w:szCs w:val="20"/>
        </w:rPr>
      </w:pPr>
      <w:hyperlink r:id="rId50" w:history="1">
        <w:r w:rsidR="00F25485" w:rsidRPr="00EC6487">
          <w:rPr>
            <w:rStyle w:val="Hyperlink"/>
            <w:rFonts w:cstheme="minorHAnsi"/>
            <w:b/>
            <w:bCs/>
            <w:sz w:val="20"/>
            <w:szCs w:val="20"/>
          </w:rPr>
          <w:t>Galatians 3:19</w:t>
        </w:r>
      </w:hyperlink>
      <w:r w:rsidR="00F25485" w:rsidRPr="002E01E5">
        <w:rPr>
          <w:rFonts w:cstheme="minorHAnsi"/>
          <w:sz w:val="20"/>
          <w:szCs w:val="20"/>
        </w:rPr>
        <w:t xml:space="preserve"> Wherefore then </w:t>
      </w:r>
      <w:r w:rsidR="00F25485" w:rsidRPr="002E01E5">
        <w:rPr>
          <w:rFonts w:cstheme="minorHAnsi"/>
          <w:i/>
          <w:iCs/>
          <w:sz w:val="20"/>
          <w:szCs w:val="20"/>
        </w:rPr>
        <w:t>serveth</w:t>
      </w:r>
      <w:r w:rsidR="00F25485" w:rsidRPr="002E01E5">
        <w:rPr>
          <w:rFonts w:cstheme="minorHAnsi"/>
          <w:sz w:val="20"/>
          <w:szCs w:val="20"/>
        </w:rPr>
        <w:t xml:space="preserve"> the law? It was added because of transgressions, </w:t>
      </w:r>
      <w:r w:rsidR="00F25485" w:rsidRPr="002E01E5">
        <w:rPr>
          <w:rFonts w:cstheme="minorHAnsi"/>
          <w:sz w:val="20"/>
          <w:szCs w:val="20"/>
          <w:highlight w:val="yellow"/>
        </w:rPr>
        <w:t>till the seed should come to whom the promise was made</w:t>
      </w:r>
      <w:r w:rsidR="00F25485" w:rsidRPr="002E01E5">
        <w:rPr>
          <w:rFonts w:cstheme="minorHAnsi"/>
          <w:sz w:val="20"/>
          <w:szCs w:val="20"/>
        </w:rPr>
        <w:t xml:space="preserve">; </w:t>
      </w:r>
      <w:r w:rsidR="00F25485" w:rsidRPr="002E01E5">
        <w:rPr>
          <w:rFonts w:cstheme="minorHAnsi"/>
          <w:i/>
          <w:iCs/>
          <w:sz w:val="20"/>
          <w:szCs w:val="20"/>
        </w:rPr>
        <w:t>and it was</w:t>
      </w:r>
      <w:r w:rsidR="00F25485" w:rsidRPr="002E01E5">
        <w:rPr>
          <w:rFonts w:cstheme="minorHAnsi"/>
          <w:sz w:val="20"/>
          <w:szCs w:val="20"/>
        </w:rPr>
        <w:t xml:space="preserve"> ordained by angels in the hand of a mediator. </w:t>
      </w:r>
    </w:p>
    <w:p w14:paraId="7EAB9D0B" w14:textId="77777777" w:rsidR="00F25485" w:rsidRPr="002E01E5" w:rsidRDefault="00F25485" w:rsidP="00F25485">
      <w:pPr>
        <w:spacing w:before="60" w:after="0"/>
        <w:ind w:left="576" w:right="576"/>
        <w:rPr>
          <w:rFonts w:cstheme="minorHAnsi"/>
          <w:sz w:val="20"/>
          <w:szCs w:val="20"/>
        </w:rPr>
      </w:pPr>
      <w:r w:rsidRPr="002E01E5">
        <w:rPr>
          <w:rFonts w:cstheme="minorHAnsi"/>
          <w:sz w:val="20"/>
          <w:szCs w:val="20"/>
        </w:rPr>
        <w:t xml:space="preserve">And if children, then heirs; heirs of God, and joint-heirs with Christ; if so be that we suffer with </w:t>
      </w:r>
      <w:r w:rsidRPr="002E01E5">
        <w:rPr>
          <w:rFonts w:cstheme="minorHAnsi"/>
          <w:i/>
          <w:iCs/>
          <w:sz w:val="20"/>
          <w:szCs w:val="20"/>
        </w:rPr>
        <w:t>him</w:t>
      </w:r>
      <w:r w:rsidRPr="002E01E5">
        <w:rPr>
          <w:rFonts w:cstheme="minorHAnsi"/>
          <w:sz w:val="20"/>
          <w:szCs w:val="20"/>
        </w:rPr>
        <w:t>, that we may be also glorified together.</w:t>
      </w:r>
      <w:r w:rsidRPr="002E01E5">
        <w:rPr>
          <w:rFonts w:cstheme="minorHAnsi"/>
          <w:b/>
          <w:bCs/>
          <w:sz w:val="20"/>
          <w:szCs w:val="20"/>
        </w:rPr>
        <w:t xml:space="preserve"> </w:t>
      </w:r>
      <w:hyperlink r:id="rId51" w:history="1">
        <w:r w:rsidRPr="002E01E5">
          <w:rPr>
            <w:rStyle w:val="Hyperlink"/>
            <w:rFonts w:cstheme="minorHAnsi"/>
            <w:b/>
            <w:bCs/>
            <w:sz w:val="20"/>
            <w:szCs w:val="20"/>
          </w:rPr>
          <w:t>Romans 8:17</w:t>
        </w:r>
      </w:hyperlink>
    </w:p>
    <w:tbl>
      <w:tblPr>
        <w:tblStyle w:val="TableGrid"/>
        <w:tblW w:w="98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60"/>
        <w:gridCol w:w="6750"/>
      </w:tblGrid>
      <w:tr w:rsidR="00F25485" w14:paraId="5AE2E341" w14:textId="77777777" w:rsidTr="00DC2850">
        <w:trPr>
          <w:jc w:val="center"/>
        </w:trPr>
        <w:tc>
          <w:tcPr>
            <w:tcW w:w="3060" w:type="dxa"/>
            <w:vAlign w:val="center"/>
          </w:tcPr>
          <w:p w14:paraId="18B4AC81" w14:textId="77777777" w:rsidR="00F25485" w:rsidRPr="00B75BE9" w:rsidRDefault="00F25485" w:rsidP="00DC2850">
            <w:pPr>
              <w:autoSpaceDE w:val="0"/>
              <w:autoSpaceDN w:val="0"/>
              <w:adjustRightInd w:val="0"/>
              <w:jc w:val="center"/>
              <w:rPr>
                <w:noProof/>
              </w:rPr>
            </w:pPr>
            <w:r>
              <w:rPr>
                <w:noProof/>
              </w:rPr>
              <w:drawing>
                <wp:inline distT="0" distB="0" distL="0" distR="0" wp14:anchorId="06CBD193" wp14:editId="5433B883">
                  <wp:extent cx="973444" cy="730082"/>
                  <wp:effectExtent l="57150" t="38100" r="55880" b="514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Jerusalem.jpg"/>
                          <pic:cNvPicPr/>
                        </pic:nvPicPr>
                        <pic:blipFill>
                          <a:blip r:embed="rId52">
                            <a:extLst>
                              <a:ext uri="{28A0092B-C50C-407E-A947-70E740481C1C}">
                                <a14:useLocalDpi xmlns:a14="http://schemas.microsoft.com/office/drawing/2010/main" val="0"/>
                              </a:ext>
                            </a:extLst>
                          </a:blip>
                          <a:stretch>
                            <a:fillRect/>
                          </a:stretch>
                        </pic:blipFill>
                        <pic:spPr>
                          <a:xfrm>
                            <a:off x="0" y="0"/>
                            <a:ext cx="1040733" cy="780549"/>
                          </a:xfrm>
                          <a:prstGeom prst="rect">
                            <a:avLst/>
                          </a:prstGeom>
                          <a:ln>
                            <a:noFill/>
                          </a:ln>
                          <a:effectLst>
                            <a:softEdge rad="112500"/>
                          </a:effectLst>
                          <a:scene3d>
                            <a:camera prst="orthographicFront"/>
                            <a:lightRig rig="threePt" dir="t"/>
                          </a:scene3d>
                          <a:sp3d>
                            <a:bevelT/>
                          </a:sp3d>
                        </pic:spPr>
                      </pic:pic>
                    </a:graphicData>
                  </a:graphic>
                </wp:inline>
              </w:drawing>
            </w:r>
          </w:p>
        </w:tc>
        <w:tc>
          <w:tcPr>
            <w:tcW w:w="6750" w:type="dxa"/>
            <w:vAlign w:val="center"/>
          </w:tcPr>
          <w:p w14:paraId="664A8DEE" w14:textId="77777777" w:rsidR="00F25485" w:rsidRPr="002E01E5" w:rsidRDefault="00F25485" w:rsidP="00DC2850">
            <w:pPr>
              <w:jc w:val="center"/>
              <w:rPr>
                <w:rFonts w:cstheme="minorHAnsi"/>
                <w:bCs/>
                <w:noProof/>
                <w:color w:val="FF0000"/>
                <w:sz w:val="24"/>
                <w:szCs w:val="24"/>
              </w:rPr>
            </w:pPr>
            <w:r w:rsidRPr="002E01E5">
              <w:rPr>
                <w:rFonts w:cstheme="minorHAnsi"/>
                <w:bCs/>
                <w:noProof/>
                <w:color w:val="FF0000"/>
                <w:sz w:val="24"/>
                <w:szCs w:val="24"/>
              </w:rPr>
              <w:t>And I John saw the holy city,</w:t>
            </w:r>
          </w:p>
          <w:p w14:paraId="5533BEB9" w14:textId="77777777" w:rsidR="00F25485" w:rsidRPr="002E01E5" w:rsidRDefault="00F25485" w:rsidP="00DC2850">
            <w:pPr>
              <w:jc w:val="center"/>
              <w:rPr>
                <w:rFonts w:cstheme="minorHAnsi"/>
                <w:bCs/>
                <w:noProof/>
                <w:color w:val="FF0000"/>
                <w:sz w:val="24"/>
                <w:szCs w:val="24"/>
              </w:rPr>
            </w:pPr>
            <w:r w:rsidRPr="002E01E5">
              <w:rPr>
                <w:rFonts w:cstheme="minorHAnsi"/>
                <w:bCs/>
                <w:noProof/>
                <w:color w:val="FF0000"/>
                <w:sz w:val="24"/>
                <w:szCs w:val="24"/>
              </w:rPr>
              <w:t>new Jerusalem, coming down from God out of heaven,</w:t>
            </w:r>
          </w:p>
          <w:p w14:paraId="3D28A230" w14:textId="77777777" w:rsidR="00F25485" w:rsidRPr="005B6CAF" w:rsidRDefault="00F25485" w:rsidP="00DC2850">
            <w:pPr>
              <w:jc w:val="center"/>
              <w:rPr>
                <w:rFonts w:cstheme="minorHAnsi"/>
                <w:b/>
              </w:rPr>
            </w:pPr>
            <w:r w:rsidRPr="002E01E5">
              <w:rPr>
                <w:rFonts w:cstheme="minorHAnsi"/>
                <w:bCs/>
                <w:noProof/>
                <w:color w:val="FF0000"/>
                <w:sz w:val="24"/>
                <w:szCs w:val="24"/>
                <w:highlight w:val="yellow"/>
              </w:rPr>
              <w:t>prepared as a bride adorned for her husband.</w:t>
            </w:r>
            <w:r w:rsidRPr="002E01E5">
              <w:rPr>
                <w:rFonts w:cstheme="minorHAnsi"/>
                <w:bCs/>
                <w:noProof/>
                <w:color w:val="FF0000"/>
                <w:sz w:val="24"/>
                <w:szCs w:val="24"/>
              </w:rPr>
              <w:t xml:space="preserve">  </w:t>
            </w:r>
            <w:hyperlink r:id="rId53" w:history="1">
              <w:r w:rsidRPr="002E01E5">
                <w:rPr>
                  <w:rStyle w:val="Hyperlink"/>
                  <w:rFonts w:cstheme="minorHAnsi"/>
                  <w:b/>
                  <w:noProof/>
                  <w:sz w:val="24"/>
                  <w:szCs w:val="24"/>
                </w:rPr>
                <w:t>Revelation 21:2</w:t>
              </w:r>
            </w:hyperlink>
          </w:p>
        </w:tc>
      </w:tr>
    </w:tbl>
    <w:p w14:paraId="4D3509F5" w14:textId="7D770724" w:rsidR="00F25485" w:rsidRDefault="002871B0" w:rsidP="00F25485">
      <w:pPr>
        <w:pStyle w:val="Footer"/>
        <w:ind w:left="576" w:right="576"/>
        <w:rPr>
          <w:rFonts w:cstheme="minorHAnsi"/>
          <w:sz w:val="20"/>
          <w:szCs w:val="20"/>
        </w:rPr>
      </w:pPr>
      <w:hyperlink r:id="rId54" w:history="1">
        <w:r w:rsidR="00F25485" w:rsidRPr="002871B0">
          <w:rPr>
            <w:rStyle w:val="Hyperlink"/>
            <w:rFonts w:cstheme="minorHAnsi"/>
            <w:b/>
            <w:bCs/>
            <w:sz w:val="20"/>
            <w:szCs w:val="20"/>
          </w:rPr>
          <w:t>Ephesians 1:10</w:t>
        </w:r>
      </w:hyperlink>
      <w:r w:rsidR="00F25485" w:rsidRPr="002E01E5">
        <w:rPr>
          <w:rFonts w:cstheme="minorHAnsi"/>
          <w:sz w:val="20"/>
          <w:szCs w:val="20"/>
        </w:rPr>
        <w:t xml:space="preserve"> That in the dispensation of the fulness of times he might gather together in one all things in Christ, both which are in heaven, and which are on earth; </w:t>
      </w:r>
      <w:r w:rsidR="00F25485" w:rsidRPr="002E01E5">
        <w:rPr>
          <w:rFonts w:cstheme="minorHAnsi"/>
          <w:i/>
          <w:iCs/>
          <w:sz w:val="20"/>
          <w:szCs w:val="20"/>
        </w:rPr>
        <w:t>even</w:t>
      </w:r>
      <w:r w:rsidR="00F25485" w:rsidRPr="002E01E5">
        <w:rPr>
          <w:rFonts w:cstheme="minorHAnsi"/>
          <w:sz w:val="20"/>
          <w:szCs w:val="20"/>
        </w:rPr>
        <w:t xml:space="preserve"> in him:</w:t>
      </w:r>
    </w:p>
    <w:p w14:paraId="4B46184B" w14:textId="77777777" w:rsidR="00094829" w:rsidRDefault="00094829" w:rsidP="00F25485">
      <w:pPr>
        <w:pStyle w:val="Footer"/>
        <w:ind w:left="576" w:right="576"/>
        <w:rPr>
          <w:rFonts w:cstheme="minorHAnsi"/>
          <w:sz w:val="20"/>
          <w:szCs w:val="20"/>
        </w:rPr>
      </w:pPr>
    </w:p>
    <w:p w14:paraId="440BA16C" w14:textId="76C62298" w:rsidR="00094829" w:rsidRPr="00751B9B" w:rsidRDefault="00094829" w:rsidP="00F25485">
      <w:pPr>
        <w:pStyle w:val="Footer"/>
        <w:ind w:left="576" w:right="576"/>
        <w:rPr>
          <w:b/>
          <w:bCs/>
          <w:color w:val="538135" w:themeColor="accent6" w:themeShade="BF"/>
        </w:rPr>
      </w:pPr>
      <w:r w:rsidRPr="00751B9B">
        <w:rPr>
          <w:b/>
          <w:bCs/>
          <w:color w:val="538135" w:themeColor="accent6" w:themeShade="BF"/>
        </w:rPr>
        <w:lastRenderedPageBreak/>
        <w:t>Sarai gives Abram bad advice</w:t>
      </w:r>
      <w:r w:rsidR="00751B9B" w:rsidRPr="00751B9B">
        <w:rPr>
          <w:b/>
          <w:bCs/>
          <w:color w:val="538135" w:themeColor="accent6" w:themeShade="BF"/>
        </w:rPr>
        <w:t xml:space="preserve"> – Both Abram and Sarai obviously believes God’s Word</w:t>
      </w:r>
      <w:r w:rsidR="00751B9B">
        <w:rPr>
          <w:b/>
          <w:bCs/>
          <w:color w:val="538135" w:themeColor="accent6" w:themeShade="BF"/>
        </w:rPr>
        <w:t>, but</w:t>
      </w:r>
    </w:p>
    <w:p w14:paraId="60E833BC" w14:textId="35B9845D" w:rsidR="00094829" w:rsidRDefault="00751B9B" w:rsidP="00F25485">
      <w:pPr>
        <w:pStyle w:val="Footer"/>
        <w:ind w:left="576" w:right="576"/>
      </w:pPr>
      <w:hyperlink r:id="rId55" w:history="1">
        <w:r w:rsidR="00094829" w:rsidRPr="00751B9B">
          <w:rPr>
            <w:rStyle w:val="Hyperlink"/>
            <w:b/>
            <w:bCs/>
          </w:rPr>
          <w:t>Genesis 16:1</w:t>
        </w:r>
      </w:hyperlink>
      <w:r w:rsidR="00094829">
        <w:t xml:space="preserve"> Now Sarai Abram's wife bare him no children: and she had an handmaid, an Egyptian, whose name </w:t>
      </w:r>
      <w:r w:rsidR="00094829">
        <w:rPr>
          <w:i/>
          <w:iCs/>
        </w:rPr>
        <w:t>was</w:t>
      </w:r>
      <w:r w:rsidR="00094829">
        <w:t xml:space="preserve"> Hagar.</w:t>
      </w:r>
      <w:r w:rsidR="00094829">
        <w:br/>
      </w:r>
      <w:r w:rsidR="00094829">
        <w:rPr>
          <w:b/>
          <w:bCs/>
        </w:rPr>
        <w:t>Genesis 16:2</w:t>
      </w:r>
      <w:r w:rsidR="00094829">
        <w:t xml:space="preserve"> And Sarai said unto Abram, Behold now, the LORD hath restrained me from bearing: I pray thee, go in unto my maid; it may be that I may obtain children by her. And Abram hearkened to the voice of Sarai.</w:t>
      </w:r>
      <w:r w:rsidR="00094829">
        <w:br/>
      </w:r>
      <w:r w:rsidR="00094829">
        <w:rPr>
          <w:b/>
          <w:bCs/>
        </w:rPr>
        <w:t>Genesis 16:3</w:t>
      </w:r>
      <w:r w:rsidR="00094829">
        <w:t xml:space="preserve"> And Sarai Abram's wife took Hagar her maid the Egyptian, after Abram had dwelt ten years in the land of Canaan, and gave her to her husband Abram to be his wife.</w:t>
      </w:r>
    </w:p>
    <w:p w14:paraId="4DCF0BD1" w14:textId="4E187044" w:rsidR="00094829" w:rsidRDefault="00094829" w:rsidP="00F25485">
      <w:pPr>
        <w:pStyle w:val="Footer"/>
        <w:ind w:left="576" w:right="576"/>
      </w:pPr>
      <w:r w:rsidRPr="00751B9B">
        <w:rPr>
          <w:b/>
          <w:bCs/>
          <w:color w:val="538135" w:themeColor="accent6" w:themeShade="BF"/>
        </w:rPr>
        <w:t>Hagar and there is family trouble immediately</w:t>
      </w:r>
      <w:r>
        <w:br/>
      </w:r>
      <w:hyperlink r:id="rId56" w:history="1">
        <w:r w:rsidRPr="00751B9B">
          <w:rPr>
            <w:rStyle w:val="Hyperlink"/>
            <w:b/>
            <w:bCs/>
          </w:rPr>
          <w:t>Genesis 16:4</w:t>
        </w:r>
      </w:hyperlink>
      <w:r>
        <w:t xml:space="preserve"> And he went in unto Hagar, and she conceived: and when she saw that she had conceived, her mistress was despised in her eyes.</w:t>
      </w:r>
      <w:r>
        <w:br/>
      </w:r>
      <w:r>
        <w:rPr>
          <w:b/>
          <w:bCs/>
        </w:rPr>
        <w:t>Genesis 16:5</w:t>
      </w:r>
      <w:r>
        <w:t xml:space="preserve"> And Sarai said unto Abram, My wrong </w:t>
      </w:r>
      <w:r>
        <w:rPr>
          <w:i/>
          <w:iCs/>
        </w:rPr>
        <w:t>be</w:t>
      </w:r>
      <w:r>
        <w:t xml:space="preserve"> upon thee: I have given my maid into thy bosom; and when she saw that she had conceived, I was despised in her eyes: the LORD judge between me and thee.</w:t>
      </w:r>
    </w:p>
    <w:p w14:paraId="35535A01" w14:textId="62A59E2C" w:rsidR="00094829" w:rsidRDefault="00094829" w:rsidP="00F25485">
      <w:pPr>
        <w:pStyle w:val="Footer"/>
        <w:ind w:left="576" w:right="576"/>
      </w:pPr>
      <w:r w:rsidRPr="00751B9B">
        <w:rPr>
          <w:b/>
          <w:bCs/>
          <w:color w:val="538135" w:themeColor="accent6" w:themeShade="BF"/>
        </w:rPr>
        <w:t>Hagar leaves the house</w:t>
      </w:r>
      <w:r>
        <w:br/>
      </w:r>
      <w:hyperlink r:id="rId57" w:history="1">
        <w:r w:rsidRPr="00751B9B">
          <w:rPr>
            <w:rStyle w:val="Hyperlink"/>
            <w:b/>
            <w:bCs/>
          </w:rPr>
          <w:t>Genesis 16:6</w:t>
        </w:r>
      </w:hyperlink>
      <w:r>
        <w:t xml:space="preserve"> But Abram said unto Sarai, Behold, thy maid </w:t>
      </w:r>
      <w:r>
        <w:rPr>
          <w:i/>
          <w:iCs/>
        </w:rPr>
        <w:t>is</w:t>
      </w:r>
      <w:r>
        <w:t xml:space="preserve"> in thy hand; do to her as it pleaseth thee. And when Sarai dealt hardly with her, she fled from her face.</w:t>
      </w:r>
    </w:p>
    <w:p w14:paraId="4994769B" w14:textId="76892AA8" w:rsidR="00094829" w:rsidRDefault="00094829" w:rsidP="00F25485">
      <w:pPr>
        <w:pStyle w:val="Footer"/>
        <w:ind w:left="576" w:right="576"/>
      </w:pPr>
      <w:r w:rsidRPr="00751B9B">
        <w:rPr>
          <w:b/>
          <w:bCs/>
          <w:color w:val="538135" w:themeColor="accent6" w:themeShade="BF"/>
        </w:rPr>
        <w:t>Hagar meets the angel of the LORD</w:t>
      </w:r>
      <w:r w:rsidRPr="00751B9B">
        <w:rPr>
          <w:color w:val="538135" w:themeColor="accent6" w:themeShade="BF"/>
        </w:rPr>
        <w:br/>
      </w:r>
      <w:hyperlink r:id="rId58" w:history="1">
        <w:r w:rsidRPr="00FA70ED">
          <w:rPr>
            <w:rStyle w:val="Hyperlink"/>
            <w:b/>
            <w:bCs/>
          </w:rPr>
          <w:t>Genesis 16:7</w:t>
        </w:r>
      </w:hyperlink>
      <w:r>
        <w:t xml:space="preserve"> And the angel of the LORD found her by a fountain of water in the wilderness, by the fountain in the way to Shur.</w:t>
      </w:r>
      <w:r>
        <w:br/>
      </w:r>
      <w:r>
        <w:rPr>
          <w:b/>
          <w:bCs/>
        </w:rPr>
        <w:t>Genesis 16:8</w:t>
      </w:r>
      <w:r>
        <w:t xml:space="preserve"> And he said, Hagar, Sarai's maid, whence camest thou? and whither wilt thou go? And she said, I flee from the face of my mistress Sarai.</w:t>
      </w:r>
      <w:r>
        <w:br/>
      </w:r>
      <w:r>
        <w:rPr>
          <w:b/>
          <w:bCs/>
        </w:rPr>
        <w:t>Genesis 16:9</w:t>
      </w:r>
      <w:r>
        <w:t xml:space="preserve"> And the angel of the LORD said unto her, Return to thy mistress, and submit thyself under her hands.</w:t>
      </w:r>
      <w:r>
        <w:br/>
      </w:r>
      <w:r>
        <w:rPr>
          <w:b/>
          <w:bCs/>
        </w:rPr>
        <w:t>Genesis 16:10</w:t>
      </w:r>
      <w:r>
        <w:t xml:space="preserve"> And the angel of the LORD said unto her, </w:t>
      </w:r>
      <w:r w:rsidRPr="00094829">
        <w:rPr>
          <w:highlight w:val="yellow"/>
        </w:rPr>
        <w:t>I will multiply thy seed</w:t>
      </w:r>
      <w:r>
        <w:t xml:space="preserve"> exceedingly, that it shall not be numbered for multitude.</w:t>
      </w:r>
    </w:p>
    <w:p w14:paraId="2A45B2BD" w14:textId="43C088EA" w:rsidR="00CC13A9" w:rsidRDefault="00094829" w:rsidP="00F25485">
      <w:pPr>
        <w:pStyle w:val="Footer"/>
        <w:ind w:left="576" w:right="576"/>
      </w:pPr>
      <w:r w:rsidRPr="00FA70ED">
        <w:rPr>
          <w:b/>
          <w:bCs/>
          <w:color w:val="538135" w:themeColor="accent6" w:themeShade="BF"/>
        </w:rPr>
        <w:t>A prophecy comes will come after submission</w:t>
      </w:r>
      <w:r>
        <w:br/>
      </w:r>
      <w:hyperlink r:id="rId59" w:history="1">
        <w:r w:rsidRPr="00FA70ED">
          <w:rPr>
            <w:rStyle w:val="Hyperlink"/>
            <w:b/>
            <w:bCs/>
          </w:rPr>
          <w:t>Genesis 16:11</w:t>
        </w:r>
      </w:hyperlink>
      <w:r>
        <w:t xml:space="preserve"> And the angel of the LORD said unto her, Behold, thou </w:t>
      </w:r>
      <w:r>
        <w:rPr>
          <w:i/>
          <w:iCs/>
        </w:rPr>
        <w:t>art</w:t>
      </w:r>
      <w:r>
        <w:t xml:space="preserve"> with child, and shalt bear a son, and shalt call his name Ishmael; because the LORD hath heard thy affliction.</w:t>
      </w:r>
      <w:r>
        <w:br/>
      </w:r>
      <w:r>
        <w:rPr>
          <w:b/>
          <w:bCs/>
        </w:rPr>
        <w:t>Genesis 16:12</w:t>
      </w:r>
      <w:r>
        <w:t xml:space="preserve"> And he will be a wild man; his hand </w:t>
      </w:r>
      <w:r>
        <w:rPr>
          <w:i/>
          <w:iCs/>
        </w:rPr>
        <w:t>will be</w:t>
      </w:r>
      <w:r>
        <w:t xml:space="preserve"> against every man, and every man's hand against him; and he shall dwell in the presence of all his brethren.</w:t>
      </w:r>
    </w:p>
    <w:p w14:paraId="287D1AE2" w14:textId="3A83F032" w:rsidR="00CC13A9" w:rsidRDefault="00CC13A9" w:rsidP="00F25485">
      <w:pPr>
        <w:pStyle w:val="Footer"/>
        <w:ind w:left="576" w:right="576"/>
      </w:pPr>
      <w:r w:rsidRPr="00FA70ED">
        <w:rPr>
          <w:b/>
          <w:bCs/>
          <w:color w:val="538135" w:themeColor="accent6" w:themeShade="BF"/>
        </w:rPr>
        <w:t>Thou God seeth me</w:t>
      </w:r>
      <w:r w:rsidR="00094829">
        <w:br/>
      </w:r>
      <w:hyperlink r:id="rId60" w:history="1">
        <w:r w:rsidR="00094829" w:rsidRPr="00FA70ED">
          <w:rPr>
            <w:rStyle w:val="Hyperlink"/>
            <w:b/>
            <w:bCs/>
          </w:rPr>
          <w:t>Genesis 16:13</w:t>
        </w:r>
      </w:hyperlink>
      <w:r w:rsidR="00094829">
        <w:t xml:space="preserve"> And she called the name of the LORD that spake unto her, Thou God seest me: for she said, Have I also here looked after him that seeth me?</w:t>
      </w:r>
      <w:r w:rsidR="00094829">
        <w:br/>
      </w:r>
      <w:r w:rsidR="00094829">
        <w:rPr>
          <w:b/>
          <w:bCs/>
        </w:rPr>
        <w:t>Genesis 16:14</w:t>
      </w:r>
      <w:r w:rsidR="00094829">
        <w:t xml:space="preserve"> Wherefore the well was called Beer-lahai-roi; behold, </w:t>
      </w:r>
      <w:r w:rsidR="00094829">
        <w:rPr>
          <w:i/>
          <w:iCs/>
        </w:rPr>
        <w:t>it is</w:t>
      </w:r>
      <w:r w:rsidR="00094829">
        <w:t xml:space="preserve"> between Kadesh and Bered.</w:t>
      </w:r>
    </w:p>
    <w:p w14:paraId="48B90821" w14:textId="3BE60FA9" w:rsidR="00094829" w:rsidRDefault="00CC13A9" w:rsidP="00F25485">
      <w:pPr>
        <w:pStyle w:val="Footer"/>
        <w:ind w:left="576" w:right="576"/>
      </w:pPr>
      <w:r w:rsidRPr="00FA70ED">
        <w:rPr>
          <w:b/>
          <w:bCs/>
          <w:color w:val="538135" w:themeColor="accent6" w:themeShade="BF"/>
        </w:rPr>
        <w:t>Abraham’s son through Hagar is named by 86 year old Abraham - Ishmael</w:t>
      </w:r>
      <w:r w:rsidR="00094829" w:rsidRPr="00FA70ED">
        <w:rPr>
          <w:color w:val="538135" w:themeColor="accent6" w:themeShade="BF"/>
        </w:rPr>
        <w:br/>
      </w:r>
      <w:hyperlink r:id="rId61" w:history="1">
        <w:r w:rsidR="00094829" w:rsidRPr="00FA70ED">
          <w:rPr>
            <w:rStyle w:val="Hyperlink"/>
            <w:b/>
            <w:bCs/>
          </w:rPr>
          <w:t>Genesis 16:15</w:t>
        </w:r>
      </w:hyperlink>
      <w:r w:rsidR="00094829">
        <w:t xml:space="preserve"> And Hagar bare Abram a son: and Abram called his son's name, which Hagar bare, Ishmael.</w:t>
      </w:r>
      <w:r w:rsidR="00094829">
        <w:br/>
      </w:r>
      <w:r w:rsidR="00094829">
        <w:rPr>
          <w:b/>
          <w:bCs/>
        </w:rPr>
        <w:t>Genesis 16:16</w:t>
      </w:r>
      <w:r w:rsidR="00094829">
        <w:t xml:space="preserve"> And Abram </w:t>
      </w:r>
      <w:r w:rsidR="00094829">
        <w:rPr>
          <w:i/>
          <w:iCs/>
        </w:rPr>
        <w:t>was</w:t>
      </w:r>
      <w:r w:rsidR="00094829">
        <w:t xml:space="preserve"> fourscore and six years old, when Hagar bare Ishmael to Abram.</w:t>
      </w:r>
    </w:p>
    <w:p w14:paraId="1FB012E0" w14:textId="0EDD8562" w:rsidR="00CC13A9" w:rsidRPr="00FA70ED" w:rsidRDefault="00FA70ED" w:rsidP="00F25485">
      <w:pPr>
        <w:pStyle w:val="Footer"/>
        <w:ind w:left="576" w:right="576"/>
        <w:rPr>
          <w:b/>
          <w:bCs/>
          <w:color w:val="FF0000"/>
        </w:rPr>
      </w:pPr>
      <w:r w:rsidRPr="00FA70ED">
        <w:rPr>
          <w:b/>
          <w:bCs/>
          <w:color w:val="FF0000"/>
        </w:rPr>
        <w:t>IV. 13</w:t>
      </w:r>
      <w:r w:rsidR="00CC13A9" w:rsidRPr="00FA70ED">
        <w:rPr>
          <w:b/>
          <w:bCs/>
          <w:color w:val="FF0000"/>
        </w:rPr>
        <w:t xml:space="preserve"> years later</w:t>
      </w:r>
      <w:r w:rsidRPr="00FA70ED">
        <w:rPr>
          <w:b/>
          <w:bCs/>
          <w:color w:val="FF0000"/>
        </w:rPr>
        <w:t xml:space="preserve"> – God show’s Abram how to ratify the Covenant  – “Walk before me”</w:t>
      </w:r>
    </w:p>
    <w:p w14:paraId="71A07999" w14:textId="00188CA2" w:rsidR="00CC13A9" w:rsidRDefault="00FA70ED" w:rsidP="00F25485">
      <w:pPr>
        <w:pStyle w:val="Footer"/>
        <w:ind w:left="576" w:right="576"/>
      </w:pPr>
      <w:hyperlink r:id="rId62" w:history="1">
        <w:r w:rsidR="00094829" w:rsidRPr="00FA70ED">
          <w:rPr>
            <w:rStyle w:val="Hyperlink"/>
            <w:b/>
            <w:bCs/>
          </w:rPr>
          <w:t>Genesis 17:1</w:t>
        </w:r>
      </w:hyperlink>
      <w:r w:rsidR="00094829">
        <w:t xml:space="preserve"> And when Abram was ninety years old and nine, the LORD appeared to Abram, and said unto him, I </w:t>
      </w:r>
      <w:r w:rsidR="00094829">
        <w:rPr>
          <w:i/>
          <w:iCs/>
        </w:rPr>
        <w:t>am</w:t>
      </w:r>
      <w:r w:rsidR="00094829">
        <w:t xml:space="preserve"> the Almighty God; walk before me, and be thou perfect.</w:t>
      </w:r>
      <w:r w:rsidR="00094829">
        <w:br/>
      </w:r>
      <w:r w:rsidR="00094829">
        <w:rPr>
          <w:b/>
          <w:bCs/>
        </w:rPr>
        <w:t>Genesis 17:2</w:t>
      </w:r>
      <w:r w:rsidR="00094829">
        <w:t xml:space="preserve"> And I will make my covenant between me and thee, and will multiply thee exceedingly.</w:t>
      </w:r>
    </w:p>
    <w:p w14:paraId="799EF4BB" w14:textId="0A597D5C" w:rsidR="00FA70ED" w:rsidRDefault="00094829" w:rsidP="00F25485">
      <w:pPr>
        <w:pStyle w:val="Footer"/>
        <w:ind w:left="576" w:right="576"/>
      </w:pPr>
      <w:r>
        <w:rPr>
          <w:b/>
          <w:bCs/>
        </w:rPr>
        <w:lastRenderedPageBreak/>
        <w:t>Genesis 17:3</w:t>
      </w:r>
      <w:r>
        <w:t xml:space="preserve"> And Abram fell on his face: and God talked with him, saying,</w:t>
      </w:r>
      <w:r>
        <w:br/>
      </w:r>
      <w:r>
        <w:rPr>
          <w:b/>
          <w:bCs/>
        </w:rPr>
        <w:t>Genesis 17:4</w:t>
      </w:r>
      <w:r>
        <w:t xml:space="preserve"> As for me, behold, my covenant </w:t>
      </w:r>
      <w:r>
        <w:rPr>
          <w:i/>
          <w:iCs/>
        </w:rPr>
        <w:t>is</w:t>
      </w:r>
      <w:r>
        <w:t xml:space="preserve"> with thee, and thou shalt be a father of many nations.</w:t>
      </w:r>
    </w:p>
    <w:p w14:paraId="43E808B2" w14:textId="78FEA681" w:rsidR="00CC13A9" w:rsidRDefault="00FA70ED" w:rsidP="00F25485">
      <w:pPr>
        <w:pStyle w:val="Footer"/>
        <w:ind w:left="576" w:right="576"/>
      </w:pPr>
      <w:r w:rsidRPr="00FA70ED">
        <w:rPr>
          <w:b/>
          <w:bCs/>
          <w:color w:val="538135" w:themeColor="accent6" w:themeShade="BF"/>
        </w:rPr>
        <w:t>Abraham has a name change</w:t>
      </w:r>
      <w:r w:rsidR="00094829" w:rsidRPr="00FA70ED">
        <w:rPr>
          <w:b/>
          <w:bCs/>
          <w:color w:val="538135" w:themeColor="accent6" w:themeShade="BF"/>
        </w:rPr>
        <w:br/>
      </w:r>
      <w:hyperlink r:id="rId63" w:history="1">
        <w:r w:rsidR="00094829" w:rsidRPr="00EC6487">
          <w:rPr>
            <w:rStyle w:val="Hyperlink"/>
            <w:b/>
            <w:bCs/>
          </w:rPr>
          <w:t>Genesis 17:5</w:t>
        </w:r>
      </w:hyperlink>
      <w:r w:rsidR="00094829">
        <w:t xml:space="preserve"> Neither shall thy name any more be called Abram, but thy name shall be Abraham; for a father of many nations have I made thee.</w:t>
      </w:r>
      <w:r w:rsidR="00094829">
        <w:br/>
      </w:r>
      <w:r w:rsidR="00094829">
        <w:rPr>
          <w:b/>
          <w:bCs/>
        </w:rPr>
        <w:t>Genesis 17:6</w:t>
      </w:r>
      <w:r w:rsidR="00094829">
        <w:t xml:space="preserve"> And I will make thee exceeding fruitful, and I will make nations of thee, and kings shall come out of thee.</w:t>
      </w:r>
      <w:r w:rsidR="00094829">
        <w:br/>
      </w:r>
      <w:r w:rsidR="00094829">
        <w:rPr>
          <w:b/>
          <w:bCs/>
        </w:rPr>
        <w:t>Genesis 17:7</w:t>
      </w:r>
      <w:r w:rsidR="00094829">
        <w:t xml:space="preserve"> And I will establish my covenant between me and thee and thy seed after thee in their generations for </w:t>
      </w:r>
      <w:r w:rsidR="00094829" w:rsidRPr="00CC13A9">
        <w:rPr>
          <w:color w:val="FF0000"/>
        </w:rPr>
        <w:t>an everlasting covenant</w:t>
      </w:r>
      <w:r w:rsidR="00094829">
        <w:t>, to be a God unto thee, and to thy seed after thee.</w:t>
      </w:r>
      <w:r w:rsidR="00094829">
        <w:br/>
      </w:r>
      <w:r w:rsidR="00094829">
        <w:rPr>
          <w:b/>
          <w:bCs/>
        </w:rPr>
        <w:t>Genesis 17:8</w:t>
      </w:r>
      <w:r w:rsidR="00094829">
        <w:t xml:space="preserve"> And I will give unto thee, and to thy seed after thee, the land wherein thou art a stranger, all the land of Canaan, for </w:t>
      </w:r>
      <w:r w:rsidR="00094829" w:rsidRPr="00CC13A9">
        <w:rPr>
          <w:color w:val="FF0000"/>
        </w:rPr>
        <w:t>an everlasting possession</w:t>
      </w:r>
      <w:r w:rsidR="00094829">
        <w:t>; and I will be their God.</w:t>
      </w:r>
      <w:r w:rsidR="00094829">
        <w:br/>
      </w:r>
      <w:r w:rsidR="00094829">
        <w:rPr>
          <w:b/>
          <w:bCs/>
        </w:rPr>
        <w:t>Genesis 17:9</w:t>
      </w:r>
      <w:r w:rsidR="00094829">
        <w:t xml:space="preserve"> And God said unto Abraham, </w:t>
      </w:r>
      <w:r w:rsidR="00094829" w:rsidRPr="00FA70ED">
        <w:rPr>
          <w:highlight w:val="yellow"/>
        </w:rPr>
        <w:t>Thou shalt keep my covenant therefore, thou, and thy seed after thee in their generations.</w:t>
      </w:r>
      <w:r>
        <w:t xml:space="preserve">       (How? </w:t>
      </w:r>
      <w:hyperlink r:id="rId64" w:history="1">
        <w:r w:rsidRPr="00FA70ED">
          <w:rPr>
            <w:rStyle w:val="Hyperlink"/>
          </w:rPr>
          <w:t>Genesis 17:1</w:t>
        </w:r>
      </w:hyperlink>
      <w:r>
        <w:t>)</w:t>
      </w:r>
    </w:p>
    <w:p w14:paraId="33F15D72" w14:textId="6D01B248" w:rsidR="00CC13A9" w:rsidRDefault="00CC13A9" w:rsidP="00F25485">
      <w:pPr>
        <w:pStyle w:val="Footer"/>
        <w:ind w:left="576" w:right="576"/>
      </w:pPr>
      <w:r w:rsidRPr="00EC6487">
        <w:rPr>
          <w:b/>
          <w:bCs/>
          <w:color w:val="538135" w:themeColor="accent6" w:themeShade="BF"/>
        </w:rPr>
        <w:t>The sign of the Covenant</w:t>
      </w:r>
      <w:r w:rsidR="00094829">
        <w:br/>
      </w:r>
      <w:hyperlink r:id="rId65" w:history="1">
        <w:r w:rsidR="00094829" w:rsidRPr="00EC6487">
          <w:rPr>
            <w:rStyle w:val="Hyperlink"/>
            <w:b/>
            <w:bCs/>
          </w:rPr>
          <w:t>Genesis 17:10</w:t>
        </w:r>
      </w:hyperlink>
      <w:r w:rsidR="00094829">
        <w:t xml:space="preserve"> This </w:t>
      </w:r>
      <w:r w:rsidR="00094829">
        <w:rPr>
          <w:i/>
          <w:iCs/>
        </w:rPr>
        <w:t>is</w:t>
      </w:r>
      <w:r w:rsidR="00094829">
        <w:t xml:space="preserve"> my covenant, which ye shall keep, between me and you and thy seed after thee; Every man child among you shall be circumcised.</w:t>
      </w:r>
      <w:r w:rsidR="00094829">
        <w:br/>
      </w:r>
      <w:r w:rsidR="00094829">
        <w:rPr>
          <w:b/>
          <w:bCs/>
        </w:rPr>
        <w:t>Genesis 17:11</w:t>
      </w:r>
      <w:r w:rsidR="00094829">
        <w:t xml:space="preserve"> And ye shall circumcise the flesh of your foreskin; and it shall be a token of the covenant betwixt me and you.</w:t>
      </w:r>
      <w:r w:rsidR="00094829">
        <w:br/>
      </w:r>
      <w:r w:rsidR="00094829">
        <w:rPr>
          <w:b/>
          <w:bCs/>
        </w:rPr>
        <w:t>Genesis 17:12</w:t>
      </w:r>
      <w:r w:rsidR="00094829">
        <w:t xml:space="preserve"> And he that is eight days old shall be circumcised among you, every man child in your generations, he that is born in the house, or bought with money of any stranger, which </w:t>
      </w:r>
      <w:r w:rsidR="00094829">
        <w:rPr>
          <w:i/>
          <w:iCs/>
        </w:rPr>
        <w:t>is</w:t>
      </w:r>
      <w:r w:rsidR="00094829">
        <w:t xml:space="preserve"> not of thy seed.</w:t>
      </w:r>
      <w:r w:rsidR="00094829">
        <w:br/>
      </w:r>
      <w:r w:rsidR="00094829">
        <w:rPr>
          <w:b/>
          <w:bCs/>
        </w:rPr>
        <w:t>Genesis 17:13</w:t>
      </w:r>
      <w:r w:rsidR="00094829">
        <w:t xml:space="preserve"> He that is born in thy house, and he that is bought with thy money, must needs be circumcised: and my covenant shall be in your flesh for an everlasting covenant.</w:t>
      </w:r>
      <w:r w:rsidR="00094829">
        <w:br/>
      </w:r>
      <w:r w:rsidR="00094829">
        <w:rPr>
          <w:b/>
          <w:bCs/>
        </w:rPr>
        <w:t>Genesis 17:14</w:t>
      </w:r>
      <w:r w:rsidR="00094829">
        <w:t xml:space="preserve"> And the uncircumcised man child whose flesh of his foreskin is not circumcised, that soul shall be cut off from his people; he hath broken my covenant.</w:t>
      </w:r>
    </w:p>
    <w:p w14:paraId="053DCEDE" w14:textId="2E0EF76E" w:rsidR="00751B9B" w:rsidRDefault="00CC13A9" w:rsidP="00F25485">
      <w:pPr>
        <w:pStyle w:val="Footer"/>
        <w:ind w:left="576" w:right="576"/>
      </w:pPr>
      <w:r w:rsidRPr="00EC6487">
        <w:rPr>
          <w:b/>
          <w:bCs/>
          <w:color w:val="538135" w:themeColor="accent6" w:themeShade="BF"/>
        </w:rPr>
        <w:t>Sarai has a name change</w:t>
      </w:r>
      <w:r w:rsidR="00094829">
        <w:br/>
      </w:r>
      <w:hyperlink r:id="rId66" w:history="1">
        <w:r w:rsidR="00094829" w:rsidRPr="00EC6487">
          <w:rPr>
            <w:rStyle w:val="Hyperlink"/>
            <w:b/>
            <w:bCs/>
          </w:rPr>
          <w:t>Genesis 17:15</w:t>
        </w:r>
      </w:hyperlink>
      <w:r w:rsidR="00094829">
        <w:t xml:space="preserve"> And God said unto Abraham, As for Sarai thy wife, thou shalt not call her name Sarai, but Sarah </w:t>
      </w:r>
      <w:r w:rsidR="00094829">
        <w:rPr>
          <w:i/>
          <w:iCs/>
        </w:rPr>
        <w:t>shall</w:t>
      </w:r>
      <w:r w:rsidR="00094829">
        <w:t xml:space="preserve"> her name </w:t>
      </w:r>
      <w:r w:rsidR="00094829">
        <w:rPr>
          <w:i/>
          <w:iCs/>
        </w:rPr>
        <w:t>be</w:t>
      </w:r>
      <w:r w:rsidR="00094829">
        <w:t>.</w:t>
      </w:r>
      <w:r w:rsidR="00094829">
        <w:br/>
      </w:r>
      <w:r w:rsidR="00094829">
        <w:rPr>
          <w:b/>
          <w:bCs/>
        </w:rPr>
        <w:t>Genesis 17:16</w:t>
      </w:r>
      <w:r w:rsidR="00094829">
        <w:t xml:space="preserve"> And I will bless her, and give thee a son also of her: yea, I will bless her, and she shall be </w:t>
      </w:r>
      <w:r w:rsidR="00094829">
        <w:rPr>
          <w:i/>
          <w:iCs/>
        </w:rPr>
        <w:t>a mother</w:t>
      </w:r>
      <w:r w:rsidR="00094829">
        <w:t xml:space="preserve"> of nations; kings of people shall be of her.</w:t>
      </w:r>
      <w:r w:rsidR="00094829">
        <w:br/>
      </w:r>
      <w:r w:rsidR="00094829">
        <w:rPr>
          <w:b/>
          <w:bCs/>
        </w:rPr>
        <w:t>Genesis 17:17</w:t>
      </w:r>
      <w:r w:rsidR="00094829">
        <w:t xml:space="preserve"> Then Abraham fell upon his face, and laughed, and said in his heart, Shall </w:t>
      </w:r>
      <w:r w:rsidR="00094829">
        <w:rPr>
          <w:i/>
          <w:iCs/>
        </w:rPr>
        <w:t>a child</w:t>
      </w:r>
      <w:r w:rsidR="00094829">
        <w:t xml:space="preserve"> be born unto him that is an hundred years old? and shall Sarah, that is ninety years old, bear?</w:t>
      </w:r>
    </w:p>
    <w:p w14:paraId="7570AE32" w14:textId="46FD7F40" w:rsidR="00751B9B" w:rsidRDefault="00751B9B" w:rsidP="00F25485">
      <w:pPr>
        <w:pStyle w:val="Footer"/>
        <w:ind w:left="576" w:right="576"/>
      </w:pPr>
      <w:r w:rsidRPr="00EC6487">
        <w:rPr>
          <w:b/>
          <w:bCs/>
          <w:color w:val="538135" w:themeColor="accent6" w:themeShade="BF"/>
        </w:rPr>
        <w:t>Oh</w:t>
      </w:r>
      <w:r w:rsidR="00EC6487">
        <w:rPr>
          <w:b/>
          <w:bCs/>
          <w:color w:val="538135" w:themeColor="accent6" w:themeShade="BF"/>
        </w:rPr>
        <w:t>,</w:t>
      </w:r>
      <w:r w:rsidRPr="00EC6487">
        <w:rPr>
          <w:b/>
          <w:bCs/>
          <w:color w:val="538135" w:themeColor="accent6" w:themeShade="BF"/>
        </w:rPr>
        <w:t xml:space="preserve"> that Ismael should live before thee</w:t>
      </w:r>
      <w:r w:rsidR="00094829">
        <w:br/>
      </w:r>
      <w:hyperlink r:id="rId67" w:history="1">
        <w:r w:rsidR="00094829" w:rsidRPr="00EC6487">
          <w:rPr>
            <w:rStyle w:val="Hyperlink"/>
            <w:b/>
            <w:bCs/>
          </w:rPr>
          <w:t>Genesis 17:18</w:t>
        </w:r>
      </w:hyperlink>
      <w:r w:rsidR="00094829">
        <w:t xml:space="preserve"> And Abraham said unto God, O that Ishmael might live before thee!</w:t>
      </w:r>
      <w:r w:rsidR="00094829">
        <w:br/>
      </w:r>
      <w:r w:rsidR="00094829">
        <w:rPr>
          <w:b/>
          <w:bCs/>
        </w:rPr>
        <w:t>Genesis 17:19</w:t>
      </w:r>
      <w:r w:rsidR="00094829">
        <w:t xml:space="preserve"> And God said, Sarah thy wife shall bear thee a son indeed; and thou shalt call his name Isaac: and I will establish my covenant with him for an everlasting covenant, </w:t>
      </w:r>
      <w:r w:rsidR="00094829">
        <w:rPr>
          <w:i/>
          <w:iCs/>
        </w:rPr>
        <w:t>and</w:t>
      </w:r>
      <w:r w:rsidR="00094829">
        <w:t xml:space="preserve"> with his seed after him.</w:t>
      </w:r>
    </w:p>
    <w:p w14:paraId="58E3F6C7" w14:textId="304FFC5C" w:rsidR="00751B9B" w:rsidRDefault="00751B9B" w:rsidP="00F25485">
      <w:pPr>
        <w:pStyle w:val="Footer"/>
        <w:ind w:left="576" w:right="576"/>
      </w:pPr>
      <w:r w:rsidRPr="00EC6487">
        <w:rPr>
          <w:b/>
          <w:bCs/>
          <w:color w:val="538135" w:themeColor="accent6" w:themeShade="BF"/>
        </w:rPr>
        <w:t>God blesses Ismael</w:t>
      </w:r>
      <w:r w:rsidR="00094829">
        <w:br/>
      </w:r>
      <w:hyperlink r:id="rId68" w:history="1">
        <w:r w:rsidR="00094829" w:rsidRPr="00EC6487">
          <w:rPr>
            <w:rStyle w:val="Hyperlink"/>
            <w:b/>
            <w:bCs/>
          </w:rPr>
          <w:t>Genesis 17:20</w:t>
        </w:r>
      </w:hyperlink>
      <w:r w:rsidR="00094829">
        <w:t xml:space="preserve"> And as for Ishmael, I have heard thee: Behold, I have blessed him, and will make him fruitful, and will multiply him exceedingly; twelve princes shall he beget, and I will make him a great nation.</w:t>
      </w:r>
    </w:p>
    <w:p w14:paraId="319619AB" w14:textId="3FA3523E" w:rsidR="008504E7" w:rsidRPr="00EC6487" w:rsidRDefault="00EC6487" w:rsidP="00EC6487">
      <w:pPr>
        <w:pStyle w:val="Footer"/>
        <w:ind w:left="576" w:right="576"/>
        <w:rPr>
          <w:rFonts w:cstheme="minorHAnsi"/>
          <w:sz w:val="20"/>
          <w:szCs w:val="20"/>
        </w:rPr>
      </w:pPr>
      <w:r w:rsidRPr="00EC6487">
        <w:rPr>
          <w:b/>
          <w:bCs/>
          <w:color w:val="FF0000"/>
        </w:rPr>
        <w:t xml:space="preserve">VI. </w:t>
      </w:r>
      <w:r w:rsidR="00751B9B" w:rsidRPr="00EC6487">
        <w:rPr>
          <w:b/>
          <w:bCs/>
          <w:color w:val="FF0000"/>
        </w:rPr>
        <w:t>But the covenant is established with Isaac</w:t>
      </w:r>
      <w:r w:rsidR="00094829">
        <w:br/>
      </w:r>
      <w:hyperlink r:id="rId69" w:history="1">
        <w:r w:rsidR="00094829" w:rsidRPr="00EC6487">
          <w:rPr>
            <w:rStyle w:val="Hyperlink"/>
            <w:b/>
            <w:bCs/>
          </w:rPr>
          <w:t>Genesis 17:21</w:t>
        </w:r>
      </w:hyperlink>
      <w:r w:rsidR="00094829">
        <w:t xml:space="preserve"> But my covenant will I establish with Isaac, which Sarah shall bear unto thee at this set time in the next year.</w:t>
      </w:r>
      <w:r w:rsidR="00094829">
        <w:br/>
      </w:r>
      <w:r w:rsidR="00094829">
        <w:rPr>
          <w:b/>
          <w:bCs/>
        </w:rPr>
        <w:t>Genesis 17:22</w:t>
      </w:r>
      <w:r w:rsidR="00094829">
        <w:t xml:space="preserve"> And he left off talking with him, and God went up from Abraham.</w:t>
      </w:r>
    </w:p>
    <w:sectPr w:rsidR="008504E7" w:rsidRPr="00EC6487" w:rsidSect="002871B0">
      <w:headerReference w:type="default" r:id="rId70"/>
      <w:footerReference w:type="default" r:id="rId71"/>
      <w:pgSz w:w="12240" w:h="15840"/>
      <w:pgMar w:top="1440" w:right="1440" w:bottom="1440" w:left="1440" w:header="720" w:footer="720" w:gutter="0"/>
      <w:pgNumType w:start="9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00B2E" w14:textId="77777777" w:rsidR="00F25485" w:rsidRDefault="00F25485" w:rsidP="00F25485">
      <w:pPr>
        <w:spacing w:after="0" w:line="240" w:lineRule="auto"/>
      </w:pPr>
      <w:r>
        <w:separator/>
      </w:r>
    </w:p>
  </w:endnote>
  <w:endnote w:type="continuationSeparator" w:id="0">
    <w:p w14:paraId="6CF20B21" w14:textId="77777777" w:rsidR="00F25485" w:rsidRDefault="00F25485" w:rsidP="00F25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479103"/>
      <w:docPartObj>
        <w:docPartGallery w:val="Page Numbers (Bottom of Page)"/>
        <w:docPartUnique/>
      </w:docPartObj>
    </w:sdtPr>
    <w:sdtEndPr>
      <w:rPr>
        <w:noProof/>
      </w:rPr>
    </w:sdtEndPr>
    <w:sdtContent>
      <w:p w14:paraId="6DB339AE" w14:textId="3D77AD11" w:rsidR="002871B0" w:rsidRDefault="002871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F13F43" w14:textId="77777777" w:rsidR="002871B0" w:rsidRDefault="00287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F2BE8" w14:textId="77777777" w:rsidR="00F25485" w:rsidRDefault="00F25485" w:rsidP="00F25485">
      <w:pPr>
        <w:spacing w:after="0" w:line="240" w:lineRule="auto"/>
      </w:pPr>
      <w:r>
        <w:separator/>
      </w:r>
    </w:p>
  </w:footnote>
  <w:footnote w:type="continuationSeparator" w:id="0">
    <w:p w14:paraId="2A1A44C8" w14:textId="77777777" w:rsidR="00F25485" w:rsidRDefault="00F25485" w:rsidP="00F25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7298" w14:textId="6FC187F9" w:rsidR="00F25485" w:rsidRDefault="00F25485">
    <w:pPr>
      <w:pStyle w:val="Header"/>
    </w:pPr>
    <w:r>
      <w:t>12_Genesis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485"/>
    <w:rsid w:val="00094829"/>
    <w:rsid w:val="000A1E11"/>
    <w:rsid w:val="002871B0"/>
    <w:rsid w:val="00637DC2"/>
    <w:rsid w:val="00751B9B"/>
    <w:rsid w:val="008504E7"/>
    <w:rsid w:val="00CC13A9"/>
    <w:rsid w:val="00CE1746"/>
    <w:rsid w:val="00E21061"/>
    <w:rsid w:val="00EC6487"/>
    <w:rsid w:val="00F25485"/>
    <w:rsid w:val="00FA7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EDA4F"/>
  <w15:chartTrackingRefBased/>
  <w15:docId w15:val="{7D755D56-66D1-4A63-8256-84FEA5350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85"/>
    <w:pPr>
      <w:spacing w:after="160" w:line="259"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25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485"/>
    <w:rPr>
      <w:kern w:val="0"/>
      <w14:ligatures w14:val="none"/>
    </w:rPr>
  </w:style>
  <w:style w:type="character" w:styleId="Hyperlink">
    <w:name w:val="Hyperlink"/>
    <w:uiPriority w:val="99"/>
    <w:unhideWhenUsed/>
    <w:rsid w:val="00F25485"/>
    <w:rPr>
      <w:color w:val="0563C1"/>
      <w:u w:val="single"/>
    </w:rPr>
  </w:style>
  <w:style w:type="table" w:styleId="TableGrid">
    <w:name w:val="Table Grid"/>
    <w:basedOn w:val="TableNormal"/>
    <w:rsid w:val="00F25485"/>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4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485"/>
    <w:rPr>
      <w:kern w:val="0"/>
      <w14:ligatures w14:val="none"/>
    </w:rPr>
  </w:style>
  <w:style w:type="character" w:styleId="UnresolvedMention">
    <w:name w:val="Unresolved Mention"/>
    <w:basedOn w:val="DefaultParagraphFont"/>
    <w:uiPriority w:val="99"/>
    <w:semiHidden/>
    <w:unhideWhenUsed/>
    <w:rsid w:val="00F25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gen14.11-12" TargetMode="External"/><Relationship Id="rId18" Type="http://schemas.openxmlformats.org/officeDocument/2006/relationships/hyperlink" Target="swordsearcher://bible/gen14.22-24" TargetMode="External"/><Relationship Id="rId26" Type="http://schemas.openxmlformats.org/officeDocument/2006/relationships/hyperlink" Target="swordsearcher://bible/gen15.12" TargetMode="External"/><Relationship Id="rId39" Type="http://schemas.openxmlformats.org/officeDocument/2006/relationships/hyperlink" Target="swordsearcher://bible/jer31.35-37" TargetMode="External"/><Relationship Id="rId21" Type="http://schemas.openxmlformats.org/officeDocument/2006/relationships/hyperlink" Target="swordsearcher://bible/gen15.4-5" TargetMode="External"/><Relationship Id="rId34" Type="http://schemas.openxmlformats.org/officeDocument/2006/relationships/hyperlink" Target="swordsearcher://bible/gen12.3" TargetMode="External"/><Relationship Id="rId42" Type="http://schemas.openxmlformats.org/officeDocument/2006/relationships/hyperlink" Target="swordsearcher://bible/gen22.1-19" TargetMode="External"/><Relationship Id="rId47" Type="http://schemas.openxmlformats.org/officeDocument/2006/relationships/hyperlink" Target="swordsearcher://bible/gal3" TargetMode="External"/><Relationship Id="rId50" Type="http://schemas.openxmlformats.org/officeDocument/2006/relationships/hyperlink" Target="swordsearcher://bible/gal3.19" TargetMode="External"/><Relationship Id="rId55" Type="http://schemas.openxmlformats.org/officeDocument/2006/relationships/hyperlink" Target="swordsearcher://bible/gen16.1-3" TargetMode="External"/><Relationship Id="rId63" Type="http://schemas.openxmlformats.org/officeDocument/2006/relationships/hyperlink" Target="swordsearcher://bible/gen17.5-9" TargetMode="External"/><Relationship Id="rId68" Type="http://schemas.openxmlformats.org/officeDocument/2006/relationships/hyperlink" Target="swordsearcher://bible/gen17.20" TargetMode="External"/><Relationship Id="rId7" Type="http://schemas.openxmlformats.org/officeDocument/2006/relationships/hyperlink" Target="swordsearcher://bible/genesis13.5-8" TargetMode="External"/><Relationship Id="rId71"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swordsearcher://bible/gen14.14-18" TargetMode="External"/><Relationship Id="rId29" Type="http://schemas.openxmlformats.org/officeDocument/2006/relationships/hyperlink" Target="swordsearcher://bible/ps2.6-8" TargetMode="External"/><Relationship Id="rId11" Type="http://schemas.openxmlformats.org/officeDocument/2006/relationships/hyperlink" Target="swordsearcher://bible/genesis13.18" TargetMode="External"/><Relationship Id="rId24" Type="http://schemas.openxmlformats.org/officeDocument/2006/relationships/hyperlink" Target="swordsearcher://bible/gen15.8" TargetMode="External"/><Relationship Id="rId32" Type="http://schemas.openxmlformats.org/officeDocument/2006/relationships/hyperlink" Target="swordsearcher://bible/de30.3-5" TargetMode="External"/><Relationship Id="rId37" Type="http://schemas.openxmlformats.org/officeDocument/2006/relationships/hyperlink" Target="swordsearcher://bible/2sam7.1-16" TargetMode="External"/><Relationship Id="rId40" Type="http://schemas.openxmlformats.org/officeDocument/2006/relationships/hyperlink" Target="swordsearcher://bible/ex3.15" TargetMode="External"/><Relationship Id="rId45" Type="http://schemas.openxmlformats.org/officeDocument/2006/relationships/hyperlink" Target="swordsearcher://bible/luke1.26-38" TargetMode="External"/><Relationship Id="rId53" Type="http://schemas.openxmlformats.org/officeDocument/2006/relationships/hyperlink" Target="swordsearcher://bible/rev21.2" TargetMode="External"/><Relationship Id="rId58" Type="http://schemas.openxmlformats.org/officeDocument/2006/relationships/hyperlink" Target="swordsearcher://bible/gen16.7-10" TargetMode="External"/><Relationship Id="rId66" Type="http://schemas.openxmlformats.org/officeDocument/2006/relationships/hyperlink" Target="swordsearcher://bible/gen17.15-17" TargetMode="External"/><Relationship Id="rId5" Type="http://schemas.openxmlformats.org/officeDocument/2006/relationships/endnotes" Target="endnotes.xml"/><Relationship Id="rId15" Type="http://schemas.openxmlformats.org/officeDocument/2006/relationships/hyperlink" Target="swordsearcher://bible/gen14.14-16" TargetMode="External"/><Relationship Id="rId23" Type="http://schemas.openxmlformats.org/officeDocument/2006/relationships/hyperlink" Target="swordsearcher://bible/gen15.7" TargetMode="External"/><Relationship Id="rId28" Type="http://schemas.openxmlformats.org/officeDocument/2006/relationships/hyperlink" Target="swordsearcher://bible/gen15.17-21" TargetMode="External"/><Relationship Id="rId36" Type="http://schemas.openxmlformats.org/officeDocument/2006/relationships/hyperlink" Target="swordsearcher://bible/gen17.1-22" TargetMode="External"/><Relationship Id="rId49" Type="http://schemas.openxmlformats.org/officeDocument/2006/relationships/hyperlink" Target="swordsearcher://bible/gal3.29" TargetMode="External"/><Relationship Id="rId57" Type="http://schemas.openxmlformats.org/officeDocument/2006/relationships/hyperlink" Target="swordsearcher://bible/gen16.6" TargetMode="External"/><Relationship Id="rId61" Type="http://schemas.openxmlformats.org/officeDocument/2006/relationships/hyperlink" Target="swordsearcher://bible/gen16.15-16" TargetMode="External"/><Relationship Id="rId10" Type="http://schemas.openxmlformats.org/officeDocument/2006/relationships/hyperlink" Target="swordsearcher://bible/genesis13.14-17" TargetMode="External"/><Relationship Id="rId19" Type="http://schemas.openxmlformats.org/officeDocument/2006/relationships/hyperlink" Target="swordsearcher://bible/gen15.1" TargetMode="External"/><Relationship Id="rId31" Type="http://schemas.openxmlformats.org/officeDocument/2006/relationships/hyperlink" Target="swordsearcher://bible/gen13.14-18" TargetMode="External"/><Relationship Id="rId44" Type="http://schemas.openxmlformats.org/officeDocument/2006/relationships/hyperlink" Target="swordsearcher://bible/heb8.1-13" TargetMode="External"/><Relationship Id="rId52" Type="http://schemas.openxmlformats.org/officeDocument/2006/relationships/image" Target="media/image1.jpg"/><Relationship Id="rId60" Type="http://schemas.openxmlformats.org/officeDocument/2006/relationships/hyperlink" Target="swordsearcher://bible/gen16.13-14" TargetMode="External"/><Relationship Id="rId65" Type="http://schemas.openxmlformats.org/officeDocument/2006/relationships/hyperlink" Target="swordsearcher://bible/gen17.10-14" TargetMode="External"/><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swordsearcher://bible/genesis13.10-13" TargetMode="External"/><Relationship Id="rId14" Type="http://schemas.openxmlformats.org/officeDocument/2006/relationships/hyperlink" Target="swordsearcher://bible/gen14.13" TargetMode="External"/><Relationship Id="rId22" Type="http://schemas.openxmlformats.org/officeDocument/2006/relationships/hyperlink" Target="swordsearcher://bible/gen15.6" TargetMode="External"/><Relationship Id="rId27" Type="http://schemas.openxmlformats.org/officeDocument/2006/relationships/hyperlink" Target="swordsearcher://bible/gen15.13-16" TargetMode="External"/><Relationship Id="rId30" Type="http://schemas.openxmlformats.org/officeDocument/2006/relationships/hyperlink" Target="swordsearcher://bible/gen12.1-3" TargetMode="External"/><Relationship Id="rId35" Type="http://schemas.openxmlformats.org/officeDocument/2006/relationships/hyperlink" Target="swordsearcher://bible/gen13.16" TargetMode="External"/><Relationship Id="rId43" Type="http://schemas.openxmlformats.org/officeDocument/2006/relationships/hyperlink" Target="swordsearcher://bible/jer31.27-40" TargetMode="External"/><Relationship Id="rId48" Type="http://schemas.openxmlformats.org/officeDocument/2006/relationships/hyperlink" Target="swordsearcher://bible/gal3.6-9" TargetMode="External"/><Relationship Id="rId56" Type="http://schemas.openxmlformats.org/officeDocument/2006/relationships/hyperlink" Target="swordsearcher://bible/gen16.4-5" TargetMode="External"/><Relationship Id="rId64" Type="http://schemas.openxmlformats.org/officeDocument/2006/relationships/hyperlink" Target="swordsearcher://bible/gen17.1" TargetMode="External"/><Relationship Id="rId69" Type="http://schemas.openxmlformats.org/officeDocument/2006/relationships/hyperlink" Target="swordsearcher://bible/gen17.21-22" TargetMode="External"/><Relationship Id="rId8" Type="http://schemas.openxmlformats.org/officeDocument/2006/relationships/hyperlink" Target="swordsearcher://bible/genesis13.9" TargetMode="External"/><Relationship Id="rId51" Type="http://schemas.openxmlformats.org/officeDocument/2006/relationships/hyperlink" Target="swordsearcher://bible/rom8:17"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swordsearcher://bible/gen14.1-10" TargetMode="External"/><Relationship Id="rId17" Type="http://schemas.openxmlformats.org/officeDocument/2006/relationships/hyperlink" Target="swordsearcher://bible/gen14.19-21" TargetMode="External"/><Relationship Id="rId25" Type="http://schemas.openxmlformats.org/officeDocument/2006/relationships/hyperlink" Target="swordsearcher://bible/gen15.9-11" TargetMode="External"/><Relationship Id="rId33" Type="http://schemas.openxmlformats.org/officeDocument/2006/relationships/hyperlink" Target="swordsearcher://bible/eze36.16-38" TargetMode="External"/><Relationship Id="rId38" Type="http://schemas.openxmlformats.org/officeDocument/2006/relationships/hyperlink" Target="swordsearcher://bible/jer33.19-26" TargetMode="External"/><Relationship Id="rId46" Type="http://schemas.openxmlformats.org/officeDocument/2006/relationships/hyperlink" Target="swordsearcher://bible/amos9.11-15" TargetMode="External"/><Relationship Id="rId59" Type="http://schemas.openxmlformats.org/officeDocument/2006/relationships/hyperlink" Target="swordsearcher://bible/gen16.11-12" TargetMode="External"/><Relationship Id="rId67" Type="http://schemas.openxmlformats.org/officeDocument/2006/relationships/hyperlink" Target="swordsearcher://bible/gen17.18-19" TargetMode="External"/><Relationship Id="rId20" Type="http://schemas.openxmlformats.org/officeDocument/2006/relationships/hyperlink" Target="swordsearcher://bible/gen15.2-3" TargetMode="External"/><Relationship Id="rId41" Type="http://schemas.openxmlformats.org/officeDocument/2006/relationships/hyperlink" Target="swordsearcher://bible/gen12.3" TargetMode="External"/><Relationship Id="rId54" Type="http://schemas.openxmlformats.org/officeDocument/2006/relationships/hyperlink" Target="swordsearcher://bible/eph1.10" TargetMode="External"/><Relationship Id="rId62" Type="http://schemas.openxmlformats.org/officeDocument/2006/relationships/hyperlink" Target="swordsearcher://bible/gen17.1-9" TargetMode="External"/><Relationship Id="rId7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swordsearcher://bible/genesis13.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3336</Words>
  <Characters>19019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cp:lastPrinted>2023-08-14T23:44:00Z</cp:lastPrinted>
  <dcterms:created xsi:type="dcterms:W3CDTF">2023-08-14T23:56:00Z</dcterms:created>
  <dcterms:modified xsi:type="dcterms:W3CDTF">2023-08-14T23:56:00Z</dcterms:modified>
</cp:coreProperties>
</file>