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4F81BD" w:themeColor="accent1"/>
        </w:rPr>
        <w:id w:val="-1847088364"/>
        <w:docPartObj>
          <w:docPartGallery w:val="Cover Pages"/>
          <w:docPartUnique/>
        </w:docPartObj>
      </w:sdtPr>
      <w:sdtEndPr>
        <w:rPr>
          <w:color w:val="auto"/>
        </w:rPr>
      </w:sdtEndPr>
      <w:sdtContent>
        <w:p w:rsidR="008B13C8" w:rsidRPr="008B13C8" w:rsidRDefault="008B13C8" w:rsidP="004331FE">
          <w:pPr>
            <w:pStyle w:val="NoSpacing"/>
            <w:spacing w:after="240"/>
            <w:jc w:val="center"/>
            <w:rPr>
              <w:b/>
              <w:noProof/>
              <w:color w:val="000000" w:themeColor="text1"/>
              <w:sz w:val="32"/>
              <w:szCs w:val="32"/>
            </w:rPr>
          </w:pPr>
          <w:r w:rsidRPr="008B13C8">
            <w:rPr>
              <w:b/>
              <w:color w:val="000000" w:themeColor="text1"/>
              <w:sz w:val="32"/>
              <w:szCs w:val="32"/>
            </w:rPr>
            <w:t>Psalm</w:t>
          </w:r>
          <w:r>
            <w:rPr>
              <w:b/>
              <w:color w:val="000000" w:themeColor="text1"/>
              <w:sz w:val="32"/>
              <w:szCs w:val="32"/>
            </w:rPr>
            <w:t xml:space="preserve"> </w:t>
          </w:r>
          <w:r w:rsidRPr="008B13C8">
            <w:rPr>
              <w:b/>
              <w:color w:val="000000" w:themeColor="text1"/>
              <w:sz w:val="32"/>
              <w:szCs w:val="32"/>
            </w:rPr>
            <w:t>110 – Companion Psalm to Psalm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2"/>
            <w:gridCol w:w="5018"/>
          </w:tblGrid>
          <w:tr w:rsidR="008B13C8" w:rsidTr="008B13C8">
            <w:trPr>
              <w:trHeight w:val="2230"/>
            </w:trPr>
            <w:tc>
              <w:tcPr>
                <w:tcW w:w="4482" w:type="dxa"/>
                <w:vAlign w:val="center"/>
              </w:tcPr>
              <w:p w:rsidR="008B13C8" w:rsidRPr="00AA3681" w:rsidRDefault="008B13C8" w:rsidP="008B13C8">
                <w:pPr>
                  <w:jc w:val="center"/>
                  <w:rPr>
                    <w:b/>
                    <w:sz w:val="20"/>
                    <w:szCs w:val="20"/>
                  </w:rPr>
                </w:pPr>
                <w:r w:rsidRPr="008B13C8">
                  <w:rPr>
                    <w:b/>
                    <w:noProof/>
                    <w:sz w:val="20"/>
                    <w:szCs w:val="20"/>
                  </w:rPr>
                  <w:drawing>
                    <wp:inline distT="0" distB="0" distL="0" distR="0">
                      <wp:extent cx="1400175" cy="1447800"/>
                      <wp:effectExtent l="0" t="0" r="9525" b="0"/>
                      <wp:docPr id="1" name="Picture 1" descr="C:\Users\truck\Documents\Bible Studies\Psalm 2 Part 18\WebPage\thisdaybegot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uck\Documents\Bible Studies\Psalm 2 Part 18\WebPage\thisdaybegott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1447800"/>
                              </a:xfrm>
                              <a:prstGeom prst="rect">
                                <a:avLst/>
                              </a:prstGeom>
                              <a:noFill/>
                              <a:ln>
                                <a:noFill/>
                              </a:ln>
                            </pic:spPr>
                          </pic:pic>
                        </a:graphicData>
                      </a:graphic>
                    </wp:inline>
                  </w:drawing>
                </w:r>
              </w:p>
            </w:tc>
            <w:tc>
              <w:tcPr>
                <w:tcW w:w="5018" w:type="dxa"/>
                <w:vAlign w:val="center"/>
              </w:tcPr>
              <w:p w:rsidR="008B13C8" w:rsidRPr="008B13C8" w:rsidRDefault="008B13C8" w:rsidP="008B13C8">
                <w:pPr>
                  <w:rPr>
                    <w:b/>
                    <w:noProof/>
                  </w:rPr>
                </w:pPr>
                <w:r>
                  <w:rPr>
                    <w:b/>
                    <w:noProof/>
                  </w:rPr>
                  <w:t xml:space="preserve">Psalm 110:1 </w:t>
                </w:r>
                <w:r w:rsidRPr="008B13C8">
                  <w:rPr>
                    <w:b/>
                    <w:noProof/>
                  </w:rPr>
                  <w:t>The LORD said unto my Lord, Sit thou at my right hand, until I make thine enemies thy footstool.</w:t>
                </w:r>
              </w:p>
              <w:p w:rsidR="008B13C8" w:rsidRPr="008B13C8" w:rsidRDefault="008B13C8" w:rsidP="008B13C8">
                <w:pPr>
                  <w:rPr>
                    <w:b/>
                    <w:noProof/>
                  </w:rPr>
                </w:pPr>
                <w:r>
                  <w:rPr>
                    <w:b/>
                    <w:noProof/>
                  </w:rPr>
                  <w:t xml:space="preserve">Palm 110:2 </w:t>
                </w:r>
                <w:r w:rsidRPr="008B13C8">
                  <w:rPr>
                    <w:b/>
                    <w:noProof/>
                  </w:rPr>
                  <w:t>The LORD shall send the rod of thy strength out of Zion: rule thou</w:t>
                </w:r>
                <w:r>
                  <w:rPr>
                    <w:b/>
                    <w:noProof/>
                  </w:rPr>
                  <w:t xml:space="preserve"> in the midst of thine enemies.</w:t>
                </w:r>
              </w:p>
            </w:tc>
          </w:tr>
          <w:tr w:rsidR="008B13C8" w:rsidTr="008B13C8">
            <w:trPr>
              <w:trHeight w:val="3228"/>
            </w:trPr>
            <w:tc>
              <w:tcPr>
                <w:tcW w:w="4482" w:type="dxa"/>
                <w:vAlign w:val="center"/>
              </w:tcPr>
              <w:p w:rsidR="008B13C8" w:rsidRPr="00AA3681" w:rsidRDefault="008B13C8" w:rsidP="008B13C8">
                <w:pPr>
                  <w:spacing w:before="120"/>
                  <w:rPr>
                    <w:b/>
                    <w:sz w:val="20"/>
                    <w:szCs w:val="20"/>
                  </w:rPr>
                </w:pPr>
                <w:r w:rsidRPr="00AA3681">
                  <w:rPr>
                    <w:b/>
                    <w:sz w:val="20"/>
                    <w:szCs w:val="20"/>
                  </w:rPr>
                  <w:t xml:space="preserve">Acts 2:2 And suddenly there came </w:t>
                </w:r>
                <w:r w:rsidRPr="00AA3681">
                  <w:rPr>
                    <w:b/>
                    <w:sz w:val="20"/>
                    <w:szCs w:val="20"/>
                    <w:u w:val="single"/>
                  </w:rPr>
                  <w:t>a sound from heaven as of a rushing mighty wind,</w:t>
                </w:r>
                <w:r w:rsidRPr="00AA3681">
                  <w:rPr>
                    <w:b/>
                    <w:sz w:val="20"/>
                    <w:szCs w:val="20"/>
                  </w:rPr>
                  <w:t xml:space="preserve"> and it filled all the house where they were sitting.</w:t>
                </w:r>
              </w:p>
              <w:p w:rsidR="008B13C8" w:rsidRPr="00AA3681" w:rsidRDefault="008B13C8" w:rsidP="00CD0D26">
                <w:pPr>
                  <w:rPr>
                    <w:b/>
                    <w:sz w:val="20"/>
                    <w:szCs w:val="20"/>
                  </w:rPr>
                </w:pPr>
                <w:r w:rsidRPr="00AA3681">
                  <w:rPr>
                    <w:b/>
                    <w:sz w:val="20"/>
                    <w:szCs w:val="20"/>
                  </w:rPr>
                  <w:t>Acts 2:3 And there appeared unto them cloven tongues like as of fire, and it sat upon each of them.</w:t>
                </w:r>
              </w:p>
              <w:p w:rsidR="008B13C8" w:rsidRPr="00AA3681" w:rsidRDefault="008B13C8" w:rsidP="00CD0D26">
                <w:pPr>
                  <w:rPr>
                    <w:b/>
                    <w:sz w:val="20"/>
                    <w:szCs w:val="20"/>
                  </w:rPr>
                </w:pPr>
                <w:r w:rsidRPr="00AA3681">
                  <w:rPr>
                    <w:b/>
                    <w:sz w:val="20"/>
                    <w:szCs w:val="20"/>
                  </w:rPr>
                  <w:t>Acts 2:4 And they were all filled with the Holy Ghost, and began to speak with other tongues, as the Spirit gave them utterance.</w:t>
                </w:r>
              </w:p>
              <w:p w:rsidR="008B13C8" w:rsidRPr="00AA3681" w:rsidRDefault="008B13C8" w:rsidP="00CD0D26">
                <w:pPr>
                  <w:rPr>
                    <w:b/>
                  </w:rPr>
                </w:pPr>
                <w:r w:rsidRPr="00AA3681">
                  <w:rPr>
                    <w:b/>
                    <w:sz w:val="20"/>
                    <w:szCs w:val="20"/>
                  </w:rPr>
                  <w:t xml:space="preserve">Acts 17: 6  And when they found them not, they drew Jason and certain brethren unto the rulers of the city, crying, </w:t>
                </w:r>
                <w:r w:rsidRPr="00AA3681">
                  <w:rPr>
                    <w:b/>
                    <w:sz w:val="20"/>
                    <w:szCs w:val="20"/>
                    <w:highlight w:val="yellow"/>
                  </w:rPr>
                  <w:t>These that have turned the world upside down are come hither also</w:t>
                </w:r>
                <w:r w:rsidRPr="00AA3681">
                  <w:rPr>
                    <w:b/>
                    <w:sz w:val="20"/>
                    <w:szCs w:val="20"/>
                  </w:rPr>
                  <w:t>;</w:t>
                </w:r>
              </w:p>
            </w:tc>
            <w:tc>
              <w:tcPr>
                <w:tcW w:w="5018" w:type="dxa"/>
                <w:vAlign w:val="center"/>
              </w:tcPr>
              <w:p w:rsidR="008B13C8" w:rsidRDefault="008B13C8" w:rsidP="00CD0D26">
                <w:pPr>
                  <w:jc w:val="center"/>
                </w:pPr>
                <w:r>
                  <w:rPr>
                    <w:noProof/>
                  </w:rPr>
                  <w:drawing>
                    <wp:inline distT="0" distB="0" distL="0" distR="0" wp14:anchorId="079FACCA" wp14:editId="13B472D7">
                      <wp:extent cx="2026310" cy="166932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tecoste-Flying-Tongu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8815" cy="1671390"/>
                              </a:xfrm>
                              <a:prstGeom prst="rect">
                                <a:avLst/>
                              </a:prstGeom>
                            </pic:spPr>
                          </pic:pic>
                        </a:graphicData>
                      </a:graphic>
                    </wp:inline>
                  </w:drawing>
                </w:r>
              </w:p>
            </w:tc>
          </w:tr>
          <w:tr w:rsidR="008B13C8" w:rsidRPr="00AA3681" w:rsidTr="008B13C8">
            <w:trPr>
              <w:trHeight w:val="3932"/>
            </w:trPr>
            <w:tc>
              <w:tcPr>
                <w:tcW w:w="4482" w:type="dxa"/>
                <w:vAlign w:val="center"/>
              </w:tcPr>
              <w:p w:rsidR="008B13C8" w:rsidRDefault="008B13C8" w:rsidP="00CD0D26">
                <w:pPr>
                  <w:jc w:val="center"/>
                </w:pPr>
                <w:r>
                  <w:rPr>
                    <w:noProof/>
                  </w:rPr>
                  <w:drawing>
                    <wp:inline distT="0" distB="0" distL="0" distR="0" wp14:anchorId="47D1A63E" wp14:editId="50E37343">
                      <wp:extent cx="1872301" cy="933450"/>
                      <wp:effectExtent l="0" t="0" r="0" b="0"/>
                      <wp:docPr id="4" name="Picture 4" descr="C:\Users\Rod Porteous\Documents\Bible Studies\Zechariah\Images and Charts\images (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d Porteous\Documents\Bible Studies\Zechariah\Images and Charts\images (2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0569" cy="937572"/>
                              </a:xfrm>
                              <a:prstGeom prst="rect">
                                <a:avLst/>
                              </a:prstGeom>
                              <a:noFill/>
                              <a:ln>
                                <a:noFill/>
                              </a:ln>
                            </pic:spPr>
                          </pic:pic>
                        </a:graphicData>
                      </a:graphic>
                    </wp:inline>
                  </w:drawing>
                </w:r>
              </w:p>
            </w:tc>
            <w:tc>
              <w:tcPr>
                <w:tcW w:w="5018" w:type="dxa"/>
                <w:vAlign w:val="center"/>
              </w:tcPr>
              <w:p w:rsidR="008B13C8" w:rsidRPr="00AA3681" w:rsidRDefault="008B13C8" w:rsidP="00CD0D26">
                <w:pPr>
                  <w:rPr>
                    <w:b/>
                    <w:sz w:val="20"/>
                    <w:szCs w:val="20"/>
                  </w:rPr>
                </w:pPr>
                <w:r w:rsidRPr="00AA3681">
                  <w:rPr>
                    <w:b/>
                    <w:sz w:val="20"/>
                    <w:szCs w:val="20"/>
                  </w:rPr>
                  <w:t>Zechariah 14:1Behold, the day of the LORD cometh, and thy spoil shall be divided in the midst of thee.</w:t>
                </w:r>
              </w:p>
              <w:p w:rsidR="008B13C8" w:rsidRPr="00AA3681" w:rsidRDefault="008B13C8" w:rsidP="00CD0D26">
                <w:pPr>
                  <w:rPr>
                    <w:b/>
                    <w:sz w:val="20"/>
                    <w:szCs w:val="20"/>
                  </w:rPr>
                </w:pPr>
                <w:r w:rsidRPr="00AA3681">
                  <w:rPr>
                    <w:b/>
                    <w:sz w:val="20"/>
                    <w:szCs w:val="20"/>
                  </w:rPr>
                  <w:t>Zechariah 14:2 For I will gather all nations against Jerusalem to battle; and the city shall be taken, and the houses rifled, and the women ravished; and half of the city shall go forth into captivity, and the residue of the people shall not be cut off from the city.</w:t>
                </w:r>
              </w:p>
              <w:p w:rsidR="008B13C8" w:rsidRPr="00AA3681" w:rsidRDefault="008B13C8" w:rsidP="00CD0D26">
                <w:pPr>
                  <w:rPr>
                    <w:b/>
                    <w:sz w:val="20"/>
                    <w:szCs w:val="20"/>
                  </w:rPr>
                </w:pPr>
                <w:r w:rsidRPr="00AA3681">
                  <w:rPr>
                    <w:b/>
                    <w:sz w:val="20"/>
                    <w:szCs w:val="20"/>
                  </w:rPr>
                  <w:t>Zechariah 14:3 Then shall the LORD go forth, and fight against those nations, as when he fought in the day of battle.</w:t>
                </w:r>
              </w:p>
              <w:p w:rsidR="008B13C8" w:rsidRPr="00AA3681" w:rsidRDefault="008B13C8" w:rsidP="008B13C8">
                <w:pPr>
                  <w:spacing w:after="120"/>
                  <w:rPr>
                    <w:b/>
                    <w:sz w:val="20"/>
                    <w:szCs w:val="20"/>
                  </w:rPr>
                </w:pPr>
                <w:r w:rsidRPr="00AA3681">
                  <w:rPr>
                    <w:b/>
                    <w:sz w:val="20"/>
                    <w:szCs w:val="20"/>
                  </w:rPr>
                  <w:t xml:space="preserve">Zechariah 14:4 And his feet shall stand in that day upon the mount of Olives, which is before Jerusalem on the east, and </w:t>
                </w:r>
                <w:r w:rsidRPr="00AA3681">
                  <w:rPr>
                    <w:b/>
                    <w:sz w:val="20"/>
                    <w:szCs w:val="20"/>
                    <w:highlight w:val="yellow"/>
                  </w:rPr>
                  <w:t>the mount of Olives shall cleave in the midst thereof toward the east and toward the west, and there shall be a very great valley; and half of the mountain shall remove toward the north, and half of it toward the south.</w:t>
                </w:r>
              </w:p>
            </w:tc>
          </w:tr>
          <w:tr w:rsidR="008B13C8" w:rsidRPr="00AA3681" w:rsidTr="008B13C8">
            <w:trPr>
              <w:trHeight w:val="2098"/>
            </w:trPr>
            <w:tc>
              <w:tcPr>
                <w:tcW w:w="4482" w:type="dxa"/>
                <w:vAlign w:val="center"/>
              </w:tcPr>
              <w:p w:rsidR="008B13C8" w:rsidRPr="008B13C8" w:rsidRDefault="008B13C8" w:rsidP="008B13C8">
                <w:pPr>
                  <w:jc w:val="center"/>
                  <w:rPr>
                    <w:b/>
                    <w:noProof/>
                  </w:rPr>
                </w:pPr>
                <w:r w:rsidRPr="008B13C8">
                  <w:rPr>
                    <w:b/>
                    <w:noProof/>
                  </w:rPr>
                  <w:t xml:space="preserve">Isaiah 60:5 </w:t>
                </w:r>
                <w:r w:rsidRPr="008B13C8">
                  <w:rPr>
                    <w:b/>
                    <w:noProof/>
                  </w:rPr>
                  <w:t>The Lord at thy right hand shall strike through kings in the day of his wrath.</w:t>
                </w:r>
              </w:p>
              <w:p w:rsidR="008B13C8" w:rsidRPr="008B13C8" w:rsidRDefault="008B13C8" w:rsidP="008B13C8">
                <w:pPr>
                  <w:jc w:val="center"/>
                  <w:rPr>
                    <w:b/>
                    <w:noProof/>
                  </w:rPr>
                </w:pPr>
                <w:r w:rsidRPr="008B13C8">
                  <w:rPr>
                    <w:b/>
                    <w:noProof/>
                  </w:rPr>
                  <w:t>Isaiah 60:6  He shall judge among the heathen, he shall fill the places with the dead bodies; he shall wound the heads over many countries.</w:t>
                </w:r>
              </w:p>
              <w:p w:rsidR="008B13C8" w:rsidRPr="008B13C8" w:rsidRDefault="008B13C8" w:rsidP="008B13C8">
                <w:pPr>
                  <w:jc w:val="center"/>
                  <w:rPr>
                    <w:b/>
                    <w:noProof/>
                  </w:rPr>
                </w:pPr>
                <w:r w:rsidRPr="008B13C8">
                  <w:rPr>
                    <w:b/>
                    <w:noProof/>
                  </w:rPr>
                  <w:t>Isaiah 60:7  He shall drink of the brook in the way: therefore shall he lift up the head.</w:t>
                </w:r>
              </w:p>
              <w:p w:rsidR="008B13C8" w:rsidRDefault="008B13C8" w:rsidP="008B13C8">
                <w:pPr>
                  <w:rPr>
                    <w:noProof/>
                  </w:rPr>
                </w:pPr>
              </w:p>
            </w:tc>
            <w:tc>
              <w:tcPr>
                <w:tcW w:w="5018" w:type="dxa"/>
                <w:vAlign w:val="center"/>
              </w:tcPr>
              <w:p w:rsidR="008B13C8" w:rsidRPr="00AA3681" w:rsidRDefault="008B13C8" w:rsidP="008B13C8">
                <w:pPr>
                  <w:jc w:val="center"/>
                  <w:rPr>
                    <w:b/>
                    <w:sz w:val="20"/>
                    <w:szCs w:val="20"/>
                  </w:rPr>
                </w:pPr>
                <w:r w:rsidRPr="008B13C8">
                  <w:rPr>
                    <w:noProof/>
                  </w:rPr>
                  <w:drawing>
                    <wp:inline distT="0" distB="0" distL="0" distR="0" wp14:anchorId="5B023A5B" wp14:editId="7F85A393">
                      <wp:extent cx="1743075" cy="1104900"/>
                      <wp:effectExtent l="0" t="0" r="9525" b="0"/>
                      <wp:docPr id="2" name="Picture 2" descr="C:\Users\truck\Documents\Bible Studies\Psalm 2 Part 18\WebPage\secondadv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uck\Documents\Bible Studies\Psalm 2 Part 18\WebPage\secondadven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075" cy="1104900"/>
                              </a:xfrm>
                              <a:prstGeom prst="rect">
                                <a:avLst/>
                              </a:prstGeom>
                              <a:noFill/>
                              <a:ln>
                                <a:noFill/>
                              </a:ln>
                            </pic:spPr>
                          </pic:pic>
                        </a:graphicData>
                      </a:graphic>
                    </wp:inline>
                  </w:drawing>
                </w:r>
              </w:p>
            </w:tc>
          </w:tr>
        </w:tbl>
      </w:sdtContent>
    </w:sdt>
    <w:p w:rsidR="00AF7D7C" w:rsidRDefault="00197118" w:rsidP="005936C3">
      <w:pPr>
        <w:spacing w:after="120" w:line="240" w:lineRule="auto"/>
      </w:pPr>
      <w:r>
        <w:lastRenderedPageBreak/>
        <w:t xml:space="preserve">The most quoted </w:t>
      </w:r>
      <w:r w:rsidR="002A2F1A">
        <w:t xml:space="preserve">Messianic </w:t>
      </w:r>
      <w:r>
        <w:t xml:space="preserve">Psalm in the New Testament.  The Christ used it to “silence </w:t>
      </w:r>
      <w:r w:rsidR="00CC69B1">
        <w:t>False Doctrine”</w:t>
      </w:r>
      <w:r>
        <w:t xml:space="preserve"> </w:t>
      </w:r>
    </w:p>
    <w:p w:rsidR="00B0753D" w:rsidRPr="00A34B68" w:rsidRDefault="00B0753D" w:rsidP="005936C3">
      <w:pPr>
        <w:spacing w:after="120" w:line="240" w:lineRule="auto"/>
        <w:rPr>
          <w:b/>
          <w:sz w:val="28"/>
          <w:szCs w:val="28"/>
        </w:rPr>
      </w:pPr>
      <w:r w:rsidRPr="00A34B68">
        <w:rPr>
          <w:b/>
          <w:sz w:val="28"/>
          <w:szCs w:val="28"/>
        </w:rPr>
        <w:t>Psalm 110:1 The LORD said unto my Lord, Sit thou at my right hand, until I make thine enemies thy footstool.</w:t>
      </w:r>
    </w:p>
    <w:p w:rsidR="00B0753D" w:rsidRPr="00735109" w:rsidRDefault="00B0753D" w:rsidP="00B0753D">
      <w:pPr>
        <w:pStyle w:val="ListParagraph"/>
        <w:numPr>
          <w:ilvl w:val="0"/>
          <w:numId w:val="1"/>
        </w:numPr>
        <w:spacing w:after="0" w:line="240" w:lineRule="auto"/>
        <w:rPr>
          <w:b/>
        </w:rPr>
      </w:pPr>
      <w:r w:rsidRPr="00735109">
        <w:rPr>
          <w:b/>
        </w:rPr>
        <w:t>Double Reference – The English word “Lord” used twice, but the use of 2 Hebrew words</w:t>
      </w:r>
    </w:p>
    <w:p w:rsidR="00B0753D" w:rsidRDefault="00B0753D" w:rsidP="00B0753D">
      <w:pPr>
        <w:pStyle w:val="ListParagraph"/>
        <w:numPr>
          <w:ilvl w:val="0"/>
          <w:numId w:val="2"/>
        </w:numPr>
        <w:spacing w:after="0" w:line="240" w:lineRule="auto"/>
      </w:pPr>
      <w:r>
        <w:t xml:space="preserve">The first word “LORD” – </w:t>
      </w:r>
      <w:r w:rsidRPr="00B0753D">
        <w:rPr>
          <w:i/>
        </w:rPr>
        <w:t>Ya</w:t>
      </w:r>
      <w:r>
        <w:rPr>
          <w:i/>
        </w:rPr>
        <w:t>h</w:t>
      </w:r>
      <w:r w:rsidRPr="00B0753D">
        <w:rPr>
          <w:i/>
        </w:rPr>
        <w:t>weh</w:t>
      </w:r>
    </w:p>
    <w:p w:rsidR="00B0753D" w:rsidRPr="00B0753D" w:rsidRDefault="00B0753D" w:rsidP="00B0753D">
      <w:pPr>
        <w:pStyle w:val="ListParagraph"/>
        <w:numPr>
          <w:ilvl w:val="0"/>
          <w:numId w:val="2"/>
        </w:numPr>
        <w:spacing w:after="0" w:line="240" w:lineRule="auto"/>
      </w:pPr>
      <w:r>
        <w:t xml:space="preserve">The second word “Lord” – </w:t>
      </w:r>
      <w:r w:rsidRPr="00B0753D">
        <w:rPr>
          <w:i/>
        </w:rPr>
        <w:t>Adonai</w:t>
      </w:r>
    </w:p>
    <w:p w:rsidR="00B0753D" w:rsidRDefault="00B0753D" w:rsidP="00B0753D">
      <w:pPr>
        <w:pStyle w:val="ListParagraph"/>
        <w:numPr>
          <w:ilvl w:val="0"/>
          <w:numId w:val="2"/>
        </w:numPr>
        <w:spacing w:after="0" w:line="240" w:lineRule="auto"/>
      </w:pPr>
      <w:r w:rsidRPr="00CC69B1">
        <w:rPr>
          <w:i/>
        </w:rPr>
        <w:t>Yahweh</w:t>
      </w:r>
      <w:r>
        <w:t xml:space="preserve"> refers to the Father</w:t>
      </w:r>
      <w:r w:rsidR="00CC69B1">
        <w:t xml:space="preserve"> (As we saw the pronouncement of the Father in Psalm 2)</w:t>
      </w:r>
    </w:p>
    <w:p w:rsidR="00CC69B1" w:rsidRDefault="00CC69B1" w:rsidP="00B0753D">
      <w:pPr>
        <w:pStyle w:val="ListParagraph"/>
        <w:numPr>
          <w:ilvl w:val="0"/>
          <w:numId w:val="2"/>
        </w:numPr>
        <w:spacing w:after="0" w:line="240" w:lineRule="auto"/>
      </w:pPr>
      <w:r w:rsidRPr="00CC69B1">
        <w:rPr>
          <w:i/>
        </w:rPr>
        <w:t>Adonai</w:t>
      </w:r>
      <w:r>
        <w:t xml:space="preserve">  refers to David’s Son</w:t>
      </w:r>
    </w:p>
    <w:p w:rsidR="00CC69B1" w:rsidRPr="00735109" w:rsidRDefault="00CC69B1" w:rsidP="00CC69B1">
      <w:pPr>
        <w:pStyle w:val="ListParagraph"/>
        <w:numPr>
          <w:ilvl w:val="0"/>
          <w:numId w:val="1"/>
        </w:numPr>
        <w:spacing w:after="0" w:line="240" w:lineRule="auto"/>
        <w:rPr>
          <w:b/>
        </w:rPr>
      </w:pPr>
      <w:r w:rsidRPr="00735109">
        <w:rPr>
          <w:b/>
          <w:i/>
        </w:rPr>
        <w:t>Adonai</w:t>
      </w:r>
      <w:r w:rsidRPr="00735109">
        <w:rPr>
          <w:b/>
        </w:rPr>
        <w:t xml:space="preserve"> is to sit at </w:t>
      </w:r>
      <w:r w:rsidRPr="00735109">
        <w:rPr>
          <w:b/>
          <w:i/>
        </w:rPr>
        <w:t>Yahweh’s</w:t>
      </w:r>
      <w:r w:rsidRPr="00735109">
        <w:rPr>
          <w:b/>
        </w:rPr>
        <w:t xml:space="preserve">  right hand “until”</w:t>
      </w:r>
    </w:p>
    <w:p w:rsidR="00CC69B1" w:rsidRDefault="00CC69B1" w:rsidP="00CC69B1">
      <w:pPr>
        <w:pStyle w:val="ListParagraph"/>
        <w:numPr>
          <w:ilvl w:val="0"/>
          <w:numId w:val="3"/>
        </w:numPr>
        <w:spacing w:after="0" w:line="240" w:lineRule="auto"/>
      </w:pPr>
      <w:r>
        <w:t>Until Yahweh makes Adonai’s enemies His “footstool”</w:t>
      </w:r>
    </w:p>
    <w:p w:rsidR="00CC69B1" w:rsidRDefault="00CC69B1" w:rsidP="005936C3">
      <w:pPr>
        <w:pStyle w:val="ListParagraph"/>
        <w:numPr>
          <w:ilvl w:val="0"/>
          <w:numId w:val="3"/>
        </w:numPr>
        <w:spacing w:after="120" w:line="240" w:lineRule="auto"/>
      </w:pPr>
      <w:r>
        <w:t>The idea of “footstool” is illustrated in the book of Joshua:</w:t>
      </w:r>
    </w:p>
    <w:p w:rsidR="00CC69B1" w:rsidRPr="006E309E" w:rsidRDefault="00CC69B1" w:rsidP="001D19D1">
      <w:pPr>
        <w:spacing w:after="0" w:line="240" w:lineRule="auto"/>
        <w:rPr>
          <w:b/>
        </w:rPr>
      </w:pPr>
      <w:r>
        <w:rPr>
          <w:b/>
        </w:rPr>
        <w:t>Joshua 10:</w:t>
      </w:r>
      <w:r w:rsidRPr="006E309E">
        <w:rPr>
          <w:b/>
        </w:rPr>
        <w:t>24 And it came to pass, when they brought out those kings unto Joshua, that Joshua called for all the men of Israel, and said unto the captains of the men of war which went with him, Come near, put your feet upon the necks of these kings. And they came near, and put their feet upon the necks of them.</w:t>
      </w:r>
    </w:p>
    <w:p w:rsidR="00CC69B1" w:rsidRPr="006E309E" w:rsidRDefault="00CC69B1" w:rsidP="001D19D1">
      <w:pPr>
        <w:spacing w:after="120" w:line="240" w:lineRule="auto"/>
        <w:rPr>
          <w:b/>
        </w:rPr>
      </w:pPr>
      <w:r>
        <w:rPr>
          <w:b/>
        </w:rPr>
        <w:t>Joshua 10:25</w:t>
      </w:r>
      <w:r w:rsidRPr="006E309E">
        <w:rPr>
          <w:b/>
        </w:rPr>
        <w:t xml:space="preserve"> And Joshua said unto them, Fear not, nor be dismayed, be strong and of good courage: for thus shall the LORD do to all your enemies against whom ye fight.</w:t>
      </w:r>
    </w:p>
    <w:p w:rsidR="00735109" w:rsidRDefault="00735109" w:rsidP="005936C3">
      <w:pPr>
        <w:pStyle w:val="ListParagraph"/>
        <w:numPr>
          <w:ilvl w:val="0"/>
          <w:numId w:val="1"/>
        </w:numPr>
        <w:spacing w:after="120" w:line="240" w:lineRule="auto"/>
        <w:contextualSpacing w:val="0"/>
        <w:rPr>
          <w:b/>
        </w:rPr>
      </w:pPr>
      <w:r>
        <w:rPr>
          <w:b/>
        </w:rPr>
        <w:t>Adonai, here, is David’s Son as in Matthew 24:</w:t>
      </w:r>
    </w:p>
    <w:p w:rsidR="00735109" w:rsidRPr="00C22626" w:rsidRDefault="00735109" w:rsidP="001D19D1">
      <w:pPr>
        <w:spacing w:after="0" w:line="240" w:lineRule="auto"/>
        <w:rPr>
          <w:b/>
        </w:rPr>
      </w:pPr>
      <w:r w:rsidRPr="00C22626">
        <w:rPr>
          <w:b/>
        </w:rPr>
        <w:t>Matthew 22:41 While the Pharisees were gathered together, Jesus asked them,</w:t>
      </w:r>
    </w:p>
    <w:p w:rsidR="00735109" w:rsidRPr="00C22626" w:rsidRDefault="00735109" w:rsidP="001D19D1">
      <w:pPr>
        <w:spacing w:after="0" w:line="240" w:lineRule="auto"/>
        <w:rPr>
          <w:b/>
        </w:rPr>
      </w:pPr>
      <w:r w:rsidRPr="00C22626">
        <w:rPr>
          <w:b/>
        </w:rPr>
        <w:t>Matthew 22</w:t>
      </w:r>
      <w:r w:rsidR="00705B3D">
        <w:rPr>
          <w:b/>
        </w:rPr>
        <w:t>:</w:t>
      </w:r>
      <w:r w:rsidRPr="00C22626">
        <w:rPr>
          <w:b/>
        </w:rPr>
        <w:t xml:space="preserve">42 Saying, What think ye of Christ? whose son is he? They say unto him, </w:t>
      </w:r>
      <w:r w:rsidRPr="00C22626">
        <w:rPr>
          <w:b/>
          <w:i/>
          <w:iCs/>
        </w:rPr>
        <w:t>The Son</w:t>
      </w:r>
      <w:r w:rsidRPr="00C22626">
        <w:rPr>
          <w:b/>
        </w:rPr>
        <w:t xml:space="preserve"> of David.</w:t>
      </w:r>
    </w:p>
    <w:p w:rsidR="00735109" w:rsidRPr="00C22626" w:rsidRDefault="00735109" w:rsidP="001D19D1">
      <w:pPr>
        <w:spacing w:after="0" w:line="240" w:lineRule="auto"/>
        <w:rPr>
          <w:b/>
        </w:rPr>
      </w:pPr>
      <w:r w:rsidRPr="00C22626">
        <w:rPr>
          <w:b/>
        </w:rPr>
        <w:t>Matthew 22:43 He saith unto them, How then doth David in spirit call him Lord, saying,</w:t>
      </w:r>
    </w:p>
    <w:p w:rsidR="00735109" w:rsidRPr="00C22626" w:rsidRDefault="00735109" w:rsidP="001D19D1">
      <w:pPr>
        <w:spacing w:after="0" w:line="240" w:lineRule="auto"/>
        <w:rPr>
          <w:b/>
        </w:rPr>
      </w:pPr>
      <w:r w:rsidRPr="00C22626">
        <w:rPr>
          <w:b/>
        </w:rPr>
        <w:t>Matthew 22:44 The LORD said unto my Lord, Sit thou on my right hand, till I make thine enemies thy footstool?</w:t>
      </w:r>
    </w:p>
    <w:p w:rsidR="00735109" w:rsidRPr="00C22626" w:rsidRDefault="00735109" w:rsidP="001D19D1">
      <w:pPr>
        <w:spacing w:after="0" w:line="240" w:lineRule="auto"/>
        <w:rPr>
          <w:b/>
        </w:rPr>
      </w:pPr>
      <w:r w:rsidRPr="00C22626">
        <w:rPr>
          <w:b/>
        </w:rPr>
        <w:t xml:space="preserve">Matthew 22:45 </w:t>
      </w:r>
      <w:r w:rsidRPr="0068561B">
        <w:rPr>
          <w:b/>
          <w:highlight w:val="yellow"/>
        </w:rPr>
        <w:t>If David then call him Lord, how is he his son</w:t>
      </w:r>
      <w:r w:rsidRPr="00C22626">
        <w:rPr>
          <w:b/>
        </w:rPr>
        <w:t>?</w:t>
      </w:r>
    </w:p>
    <w:p w:rsidR="00735109" w:rsidRDefault="00735109" w:rsidP="001D19D1">
      <w:pPr>
        <w:spacing w:after="0" w:line="240" w:lineRule="auto"/>
        <w:rPr>
          <w:b/>
          <w:iCs/>
        </w:rPr>
      </w:pPr>
      <w:r w:rsidRPr="00C22626">
        <w:rPr>
          <w:b/>
        </w:rPr>
        <w:t xml:space="preserve">Matthew 22:46 And no man was able to answer him a word, neither durst any </w:t>
      </w:r>
      <w:r w:rsidRPr="00C22626">
        <w:rPr>
          <w:b/>
          <w:i/>
          <w:iCs/>
        </w:rPr>
        <w:t>man</w:t>
      </w:r>
      <w:r w:rsidRPr="00C22626">
        <w:rPr>
          <w:b/>
        </w:rPr>
        <w:t xml:space="preserve"> from that day forth ask him any more </w:t>
      </w:r>
      <w:r w:rsidRPr="00735109">
        <w:rPr>
          <w:b/>
          <w:iCs/>
        </w:rPr>
        <w:t>questions</w:t>
      </w:r>
    </w:p>
    <w:p w:rsidR="0068561B" w:rsidRPr="0068561B" w:rsidRDefault="0068561B" w:rsidP="0068561B">
      <w:pPr>
        <w:pStyle w:val="ListParagraph"/>
        <w:numPr>
          <w:ilvl w:val="0"/>
          <w:numId w:val="5"/>
        </w:numPr>
        <w:spacing w:after="0" w:line="240" w:lineRule="auto"/>
        <w:rPr>
          <w:b/>
          <w:iCs/>
          <w:highlight w:val="yellow"/>
        </w:rPr>
      </w:pPr>
      <w:r w:rsidRPr="0068561B">
        <w:rPr>
          <w:b/>
          <w:iCs/>
          <w:highlight w:val="yellow"/>
        </w:rPr>
        <w:t>The answer - Christ is the Eternal Anointed One that became flesh took on the seed of David</w:t>
      </w:r>
    </w:p>
    <w:p w:rsidR="00705B3D" w:rsidRPr="00705B3D" w:rsidRDefault="00705B3D" w:rsidP="000C15BE">
      <w:pPr>
        <w:pStyle w:val="ListParagraph"/>
        <w:numPr>
          <w:ilvl w:val="0"/>
          <w:numId w:val="5"/>
        </w:numPr>
        <w:spacing w:before="120" w:after="0" w:line="240" w:lineRule="auto"/>
        <w:rPr>
          <w:b/>
          <w:i/>
          <w:iCs/>
        </w:rPr>
      </w:pPr>
      <w:r>
        <w:rPr>
          <w:b/>
          <w:iCs/>
        </w:rPr>
        <w:t xml:space="preserve">The word “Christ” in verse 42 is the Messiah, the “anointed One” as in Acts 4:26 </w:t>
      </w:r>
    </w:p>
    <w:p w:rsidR="00735109" w:rsidRDefault="00A15C92" w:rsidP="00A15C92">
      <w:pPr>
        <w:pStyle w:val="ListParagraph"/>
        <w:numPr>
          <w:ilvl w:val="0"/>
          <w:numId w:val="5"/>
        </w:numPr>
        <w:spacing w:after="0" w:line="240" w:lineRule="auto"/>
        <w:rPr>
          <w:b/>
          <w:iCs/>
        </w:rPr>
      </w:pPr>
      <w:r>
        <w:rPr>
          <w:b/>
          <w:iCs/>
        </w:rPr>
        <w:t xml:space="preserve">Acts 2:26 - </w:t>
      </w:r>
      <w:r w:rsidR="00705B3D">
        <w:rPr>
          <w:b/>
          <w:iCs/>
        </w:rPr>
        <w:t xml:space="preserve">Christ is used for the word “His anointed” </w:t>
      </w:r>
      <w:r>
        <w:rPr>
          <w:b/>
          <w:iCs/>
        </w:rPr>
        <w:t>in Psalm 2:2</w:t>
      </w:r>
      <w:r w:rsidR="000C15BE">
        <w:rPr>
          <w:b/>
          <w:iCs/>
        </w:rPr>
        <w:t xml:space="preserve"> – Greek </w:t>
      </w:r>
      <w:r w:rsidR="000C15BE" w:rsidRPr="000C15BE">
        <w:rPr>
          <w:b/>
          <w:i/>
          <w:iCs/>
        </w:rPr>
        <w:t>Christos</w:t>
      </w:r>
    </w:p>
    <w:p w:rsidR="00705B3D" w:rsidRDefault="00705B3D" w:rsidP="002A2F1A">
      <w:pPr>
        <w:pStyle w:val="ListParagraph"/>
        <w:numPr>
          <w:ilvl w:val="0"/>
          <w:numId w:val="5"/>
        </w:numPr>
        <w:spacing w:after="120" w:line="240" w:lineRule="auto"/>
        <w:rPr>
          <w:b/>
          <w:i/>
          <w:iCs/>
        </w:rPr>
      </w:pPr>
      <w:r>
        <w:rPr>
          <w:b/>
          <w:iCs/>
        </w:rPr>
        <w:t xml:space="preserve">“His anointed” in Psalm 2:2 is Hebrew </w:t>
      </w:r>
      <w:r w:rsidRPr="00705B3D">
        <w:rPr>
          <w:b/>
          <w:i/>
          <w:iCs/>
        </w:rPr>
        <w:t>Mesc</w:t>
      </w:r>
      <w:r w:rsidR="005936C3">
        <w:rPr>
          <w:b/>
          <w:i/>
          <w:iCs/>
        </w:rPr>
        <w:t>h</w:t>
      </w:r>
      <w:r w:rsidRPr="00705B3D">
        <w:rPr>
          <w:b/>
          <w:i/>
          <w:iCs/>
        </w:rPr>
        <w:t>iyach</w:t>
      </w:r>
      <w:r w:rsidR="002A2F1A">
        <w:rPr>
          <w:b/>
          <w:i/>
          <w:iCs/>
        </w:rPr>
        <w:t xml:space="preserve"> </w:t>
      </w:r>
      <w:r w:rsidR="002A2F1A">
        <w:rPr>
          <w:b/>
          <w:iCs/>
        </w:rPr>
        <w:t xml:space="preserve">– The Greek in Acts 4 </w:t>
      </w:r>
      <w:r w:rsidR="000C15BE">
        <w:rPr>
          <w:b/>
          <w:iCs/>
        </w:rPr>
        <w:t>–</w:t>
      </w:r>
      <w:r w:rsidR="002A2F1A">
        <w:rPr>
          <w:b/>
          <w:iCs/>
        </w:rPr>
        <w:t xml:space="preserve"> </w:t>
      </w:r>
      <w:r w:rsidR="002A2F1A" w:rsidRPr="002A2F1A">
        <w:rPr>
          <w:b/>
          <w:i/>
          <w:iCs/>
        </w:rPr>
        <w:t>Christos</w:t>
      </w:r>
    </w:p>
    <w:p w:rsidR="001B3E0C" w:rsidRDefault="001B3E0C" w:rsidP="002A2F1A">
      <w:pPr>
        <w:pStyle w:val="ListParagraph"/>
        <w:numPr>
          <w:ilvl w:val="0"/>
          <w:numId w:val="5"/>
        </w:numPr>
        <w:spacing w:after="120" w:line="240" w:lineRule="auto"/>
        <w:rPr>
          <w:b/>
          <w:i/>
          <w:iCs/>
        </w:rPr>
      </w:pPr>
      <w:r>
        <w:rPr>
          <w:b/>
          <w:iCs/>
        </w:rPr>
        <w:t>So we see – Christ is God’s anointed One, - the Messiah sitting on the right hand of Yahweh</w:t>
      </w:r>
    </w:p>
    <w:p w:rsidR="00A15C92" w:rsidRPr="00A15C92" w:rsidRDefault="00A15C92" w:rsidP="001D19D1">
      <w:pPr>
        <w:spacing w:after="0" w:line="240" w:lineRule="auto"/>
        <w:rPr>
          <w:b/>
          <w:iCs/>
        </w:rPr>
      </w:pPr>
      <w:r>
        <w:rPr>
          <w:b/>
          <w:iCs/>
        </w:rPr>
        <w:t>Acts 4:25</w:t>
      </w:r>
      <w:r w:rsidRPr="00A15C92">
        <w:rPr>
          <w:b/>
          <w:iCs/>
        </w:rPr>
        <w:t xml:space="preserve"> Who by the mouth of thy servant David hast said, Why did the heathen rage, and the people imagine vain things?</w:t>
      </w:r>
    </w:p>
    <w:p w:rsidR="00A15C92" w:rsidRDefault="00A15C92" w:rsidP="001D19D1">
      <w:pPr>
        <w:spacing w:after="120" w:line="240" w:lineRule="auto"/>
        <w:rPr>
          <w:b/>
          <w:iCs/>
        </w:rPr>
      </w:pPr>
      <w:r>
        <w:rPr>
          <w:b/>
          <w:iCs/>
        </w:rPr>
        <w:t>Acts 2:</w:t>
      </w:r>
      <w:r w:rsidRPr="00A15C92">
        <w:rPr>
          <w:b/>
          <w:iCs/>
        </w:rPr>
        <w:t xml:space="preserve">26 The kings of the earth stood up, and the rulers were gathered together against the Lord, and against his </w:t>
      </w:r>
      <w:r w:rsidRPr="001B3E0C">
        <w:rPr>
          <w:b/>
          <w:iCs/>
          <w:highlight w:val="yellow"/>
        </w:rPr>
        <w:t>Christ</w:t>
      </w:r>
      <w:r w:rsidRPr="00A15C92">
        <w:rPr>
          <w:b/>
          <w:iCs/>
        </w:rPr>
        <w:t>.</w:t>
      </w:r>
    </w:p>
    <w:p w:rsidR="005936C3" w:rsidRPr="000C15BE" w:rsidRDefault="002A2F1A" w:rsidP="000C15BE">
      <w:pPr>
        <w:pStyle w:val="ListParagraph"/>
        <w:numPr>
          <w:ilvl w:val="0"/>
          <w:numId w:val="5"/>
        </w:numPr>
        <w:spacing w:after="0" w:line="240" w:lineRule="auto"/>
        <w:rPr>
          <w:b/>
          <w:iCs/>
        </w:rPr>
      </w:pPr>
      <w:r w:rsidRPr="000C15BE">
        <w:rPr>
          <w:b/>
          <w:iCs/>
        </w:rPr>
        <w:t xml:space="preserve">Psalm 2 talks about these Two (Yahweh and His “anointed” Hebrew </w:t>
      </w:r>
      <w:r w:rsidRPr="000C15BE">
        <w:rPr>
          <w:b/>
          <w:i/>
          <w:iCs/>
        </w:rPr>
        <w:t>Meschiyach</w:t>
      </w:r>
      <w:r w:rsidRPr="000C15BE">
        <w:rPr>
          <w:b/>
          <w:iCs/>
        </w:rPr>
        <w:t>)</w:t>
      </w:r>
    </w:p>
    <w:p w:rsidR="005936C3" w:rsidRPr="005936C3" w:rsidRDefault="005936C3" w:rsidP="001D19D1">
      <w:pPr>
        <w:pStyle w:val="ListParagraph"/>
        <w:spacing w:after="0" w:line="240" w:lineRule="auto"/>
        <w:ind w:left="0"/>
        <w:rPr>
          <w:b/>
          <w:iCs/>
        </w:rPr>
      </w:pPr>
      <w:r>
        <w:rPr>
          <w:b/>
          <w:iCs/>
        </w:rPr>
        <w:t xml:space="preserve">Psalm 2:1 </w:t>
      </w:r>
      <w:r w:rsidRPr="005936C3">
        <w:rPr>
          <w:b/>
          <w:iCs/>
        </w:rPr>
        <w:t>Why do the heathen rage, and the people imagine a vain thing?</w:t>
      </w:r>
    </w:p>
    <w:p w:rsidR="005936C3" w:rsidRPr="005936C3" w:rsidRDefault="005936C3" w:rsidP="001D19D1">
      <w:pPr>
        <w:pStyle w:val="ListParagraph"/>
        <w:spacing w:after="0" w:line="240" w:lineRule="auto"/>
        <w:ind w:left="0"/>
        <w:rPr>
          <w:b/>
          <w:iCs/>
        </w:rPr>
      </w:pPr>
      <w:r>
        <w:rPr>
          <w:b/>
          <w:iCs/>
        </w:rPr>
        <w:t xml:space="preserve">Psalm 2:2 </w:t>
      </w:r>
      <w:r w:rsidRPr="005936C3">
        <w:rPr>
          <w:b/>
          <w:iCs/>
        </w:rPr>
        <w:t xml:space="preserve">The kings of the earth set themselves, and the rulers take counsel together, against the LORD, and against his </w:t>
      </w:r>
      <w:r w:rsidRPr="001B3E0C">
        <w:rPr>
          <w:b/>
          <w:iCs/>
          <w:highlight w:val="yellow"/>
        </w:rPr>
        <w:t>anointed</w:t>
      </w:r>
      <w:r w:rsidRPr="005936C3">
        <w:rPr>
          <w:b/>
          <w:iCs/>
        </w:rPr>
        <w:t>, saying,</w:t>
      </w:r>
    </w:p>
    <w:p w:rsidR="005936C3" w:rsidRDefault="005936C3" w:rsidP="005936C3">
      <w:pPr>
        <w:pStyle w:val="ListParagraph"/>
        <w:spacing w:after="0" w:line="240" w:lineRule="auto"/>
        <w:ind w:left="648"/>
        <w:rPr>
          <w:b/>
          <w:iCs/>
        </w:rPr>
      </w:pPr>
    </w:p>
    <w:p w:rsidR="0068561B" w:rsidRPr="005936C3" w:rsidRDefault="0068561B" w:rsidP="005936C3">
      <w:pPr>
        <w:pStyle w:val="ListParagraph"/>
        <w:spacing w:after="0" w:line="240" w:lineRule="auto"/>
        <w:ind w:left="648"/>
        <w:rPr>
          <w:b/>
          <w:iCs/>
        </w:rPr>
      </w:pPr>
    </w:p>
    <w:p w:rsidR="000C15BE" w:rsidRDefault="00A34B68" w:rsidP="008F2AD1">
      <w:pPr>
        <w:pStyle w:val="ListParagraph"/>
        <w:numPr>
          <w:ilvl w:val="0"/>
          <w:numId w:val="1"/>
        </w:numPr>
        <w:spacing w:after="120" w:line="240" w:lineRule="auto"/>
        <w:contextualSpacing w:val="0"/>
        <w:rPr>
          <w:b/>
          <w:iCs/>
        </w:rPr>
      </w:pPr>
      <w:r>
        <w:rPr>
          <w:b/>
          <w:iCs/>
        </w:rPr>
        <w:t xml:space="preserve">Jesus is Messiah - </w:t>
      </w:r>
      <w:r w:rsidR="000C15BE">
        <w:rPr>
          <w:b/>
          <w:iCs/>
        </w:rPr>
        <w:t xml:space="preserve">Luke quotes Psalm 110 demonstrating </w:t>
      </w:r>
      <w:r w:rsidR="008F2AD1">
        <w:rPr>
          <w:b/>
          <w:iCs/>
        </w:rPr>
        <w:t>the Psalm is Messianic</w:t>
      </w:r>
      <w:bookmarkStart w:id="0" w:name="_GoBack"/>
      <w:bookmarkEnd w:id="0"/>
    </w:p>
    <w:p w:rsidR="000C15BE" w:rsidRPr="000C15BE" w:rsidRDefault="000C15BE" w:rsidP="001D19D1">
      <w:pPr>
        <w:pStyle w:val="ListParagraph"/>
        <w:autoSpaceDE w:val="0"/>
        <w:autoSpaceDN w:val="0"/>
        <w:adjustRightInd w:val="0"/>
        <w:spacing w:before="120" w:after="0" w:line="240" w:lineRule="auto"/>
        <w:ind w:left="0"/>
        <w:rPr>
          <w:rFonts w:cstheme="minorHAnsi"/>
          <w:b/>
          <w:color w:val="000000"/>
        </w:rPr>
      </w:pPr>
      <w:r w:rsidRPr="000C15BE">
        <w:rPr>
          <w:rFonts w:cstheme="minorHAnsi"/>
          <w:b/>
          <w:iCs/>
        </w:rPr>
        <w:t>Luke 20:</w:t>
      </w:r>
      <w:r w:rsidRPr="000C15BE">
        <w:rPr>
          <w:rFonts w:cstheme="minorHAnsi"/>
          <w:b/>
          <w:color w:val="000000"/>
        </w:rPr>
        <w:t xml:space="preserve">40 And after that they durst not ask him any </w:t>
      </w:r>
      <w:r w:rsidRPr="000C15BE">
        <w:rPr>
          <w:rFonts w:cstheme="minorHAnsi"/>
          <w:b/>
          <w:i/>
          <w:iCs/>
          <w:color w:val="000000"/>
        </w:rPr>
        <w:t>question at all</w:t>
      </w:r>
      <w:r w:rsidRPr="000C15BE">
        <w:rPr>
          <w:rFonts w:cstheme="minorHAnsi"/>
          <w:b/>
          <w:color w:val="000000"/>
        </w:rPr>
        <w:t>.</w:t>
      </w:r>
    </w:p>
    <w:p w:rsidR="000C15BE" w:rsidRPr="000C15BE" w:rsidRDefault="000C15BE" w:rsidP="001D19D1">
      <w:pPr>
        <w:pStyle w:val="ListParagraph"/>
        <w:autoSpaceDE w:val="0"/>
        <w:autoSpaceDN w:val="0"/>
        <w:adjustRightInd w:val="0"/>
        <w:spacing w:after="0" w:line="240" w:lineRule="auto"/>
        <w:ind w:left="0"/>
        <w:rPr>
          <w:rFonts w:cstheme="minorHAnsi"/>
          <w:b/>
          <w:color w:val="000000"/>
        </w:rPr>
      </w:pPr>
      <w:r w:rsidRPr="000C15BE">
        <w:rPr>
          <w:rFonts w:cstheme="minorHAnsi"/>
          <w:b/>
          <w:iCs/>
        </w:rPr>
        <w:lastRenderedPageBreak/>
        <w:t>Luke 20:</w:t>
      </w:r>
      <w:r w:rsidRPr="000C15BE">
        <w:rPr>
          <w:rFonts w:cstheme="minorHAnsi"/>
          <w:b/>
          <w:color w:val="000000"/>
        </w:rPr>
        <w:t>41 And he said unto them, How say they that Christ is David’s son?</w:t>
      </w:r>
    </w:p>
    <w:p w:rsidR="000C15BE" w:rsidRPr="000C15BE" w:rsidRDefault="000C15BE" w:rsidP="001D19D1">
      <w:pPr>
        <w:pStyle w:val="ListParagraph"/>
        <w:autoSpaceDE w:val="0"/>
        <w:autoSpaceDN w:val="0"/>
        <w:adjustRightInd w:val="0"/>
        <w:spacing w:after="0" w:line="240" w:lineRule="auto"/>
        <w:ind w:left="0"/>
        <w:rPr>
          <w:rFonts w:cstheme="minorHAnsi"/>
          <w:b/>
          <w:color w:val="000000"/>
        </w:rPr>
      </w:pPr>
      <w:r w:rsidRPr="000C15BE">
        <w:rPr>
          <w:rFonts w:cstheme="minorHAnsi"/>
          <w:b/>
          <w:iCs/>
        </w:rPr>
        <w:t>Luke 20:</w:t>
      </w:r>
      <w:r w:rsidRPr="000C15BE">
        <w:rPr>
          <w:rFonts w:cstheme="minorHAnsi"/>
          <w:b/>
          <w:color w:val="000000"/>
        </w:rPr>
        <w:t>42 And David himself saith in the book of Psalms, The LORD said unto my Lord, Sit thou on my right hand,</w:t>
      </w:r>
    </w:p>
    <w:p w:rsidR="000C15BE" w:rsidRPr="000C15BE" w:rsidRDefault="000C15BE" w:rsidP="001D19D1">
      <w:pPr>
        <w:pStyle w:val="ListParagraph"/>
        <w:autoSpaceDE w:val="0"/>
        <w:autoSpaceDN w:val="0"/>
        <w:adjustRightInd w:val="0"/>
        <w:spacing w:after="0" w:line="240" w:lineRule="auto"/>
        <w:ind w:left="0"/>
        <w:rPr>
          <w:rFonts w:cstheme="minorHAnsi"/>
          <w:b/>
          <w:color w:val="000000"/>
        </w:rPr>
      </w:pPr>
      <w:r w:rsidRPr="000C15BE">
        <w:rPr>
          <w:rFonts w:cstheme="minorHAnsi"/>
          <w:b/>
          <w:iCs/>
        </w:rPr>
        <w:t>Luke 20:</w:t>
      </w:r>
      <w:r w:rsidRPr="000C15BE">
        <w:rPr>
          <w:rFonts w:cstheme="minorHAnsi"/>
          <w:b/>
          <w:color w:val="000000"/>
        </w:rPr>
        <w:t>43 Till I make thine enemies thy footstool.</w:t>
      </w:r>
    </w:p>
    <w:p w:rsidR="000C15BE" w:rsidRDefault="000C15BE" w:rsidP="001D19D1">
      <w:pPr>
        <w:pStyle w:val="ListParagraph"/>
        <w:autoSpaceDE w:val="0"/>
        <w:autoSpaceDN w:val="0"/>
        <w:adjustRightInd w:val="0"/>
        <w:spacing w:after="120" w:line="240" w:lineRule="auto"/>
        <w:ind w:left="0"/>
        <w:contextualSpacing w:val="0"/>
        <w:rPr>
          <w:rFonts w:cstheme="minorHAnsi"/>
          <w:b/>
          <w:color w:val="000000"/>
        </w:rPr>
      </w:pPr>
      <w:r w:rsidRPr="000C15BE">
        <w:rPr>
          <w:rFonts w:cstheme="minorHAnsi"/>
          <w:b/>
          <w:iCs/>
        </w:rPr>
        <w:t>Luke 20:</w:t>
      </w:r>
      <w:r w:rsidRPr="000C15BE">
        <w:rPr>
          <w:rFonts w:cstheme="minorHAnsi"/>
          <w:b/>
          <w:color w:val="000000"/>
        </w:rPr>
        <w:t>44 David therefore calleth him Lord, how is he then his son?</w:t>
      </w:r>
    </w:p>
    <w:p w:rsidR="0068561B" w:rsidRDefault="007E47A9" w:rsidP="007E47A9">
      <w:pPr>
        <w:pStyle w:val="ListParagraph"/>
        <w:numPr>
          <w:ilvl w:val="0"/>
          <w:numId w:val="1"/>
        </w:numPr>
        <w:spacing w:before="120" w:after="120" w:line="240" w:lineRule="auto"/>
        <w:contextualSpacing w:val="0"/>
        <w:rPr>
          <w:rFonts w:cstheme="minorHAnsi"/>
          <w:b/>
          <w:iCs/>
        </w:rPr>
      </w:pPr>
      <w:r w:rsidRPr="00C22626">
        <w:rPr>
          <w:b/>
          <w:iCs/>
        </w:rPr>
        <w:t>Another time, Chri</w:t>
      </w:r>
      <w:r w:rsidR="00854417">
        <w:rPr>
          <w:b/>
          <w:iCs/>
        </w:rPr>
        <w:t>st talking to the Sadducees - devout religious leaders with bad lifestyles</w:t>
      </w:r>
    </w:p>
    <w:p w:rsidR="00C22626" w:rsidRPr="00C22626" w:rsidRDefault="00C22626" w:rsidP="001D19D1">
      <w:pPr>
        <w:spacing w:after="0" w:line="240" w:lineRule="auto"/>
        <w:rPr>
          <w:b/>
          <w:iCs/>
        </w:rPr>
      </w:pPr>
      <w:r>
        <w:rPr>
          <w:b/>
          <w:iCs/>
        </w:rPr>
        <w:t>Mark 12:28</w:t>
      </w:r>
      <w:r w:rsidRPr="00C22626">
        <w:rPr>
          <w:b/>
          <w:iCs/>
        </w:rPr>
        <w:t xml:space="preserve"> And one of the scribes came, and having heard them reasoning together, and perceiving that he had answered them well, asked him, Which is the first commandment of all?</w:t>
      </w:r>
    </w:p>
    <w:p w:rsidR="00C22626" w:rsidRPr="00C22626" w:rsidRDefault="005B1D13" w:rsidP="001D19D1">
      <w:pPr>
        <w:spacing w:after="0" w:line="240" w:lineRule="auto"/>
        <w:rPr>
          <w:b/>
          <w:iCs/>
        </w:rPr>
      </w:pPr>
      <w:r>
        <w:rPr>
          <w:b/>
          <w:iCs/>
        </w:rPr>
        <w:t>Mark 12:</w:t>
      </w:r>
      <w:r w:rsidR="00C22626" w:rsidRPr="00C22626">
        <w:rPr>
          <w:b/>
          <w:iCs/>
        </w:rPr>
        <w:t xml:space="preserve">29 And Jesus answered him, The first of all the commandments </w:t>
      </w:r>
      <w:r w:rsidR="00C22626" w:rsidRPr="00C22626">
        <w:rPr>
          <w:b/>
          <w:i/>
          <w:iCs/>
        </w:rPr>
        <w:t>is</w:t>
      </w:r>
      <w:r w:rsidR="00C22626" w:rsidRPr="00C22626">
        <w:rPr>
          <w:b/>
          <w:iCs/>
        </w:rPr>
        <w:t>, Hear, O Israel; The Lord our God is one Lord:</w:t>
      </w:r>
    </w:p>
    <w:p w:rsidR="00C22626" w:rsidRPr="00C22626" w:rsidRDefault="005B1D13" w:rsidP="001D19D1">
      <w:pPr>
        <w:spacing w:after="0" w:line="240" w:lineRule="auto"/>
        <w:rPr>
          <w:b/>
          <w:iCs/>
        </w:rPr>
      </w:pPr>
      <w:r>
        <w:rPr>
          <w:b/>
          <w:iCs/>
        </w:rPr>
        <w:t>Mark 12:</w:t>
      </w:r>
      <w:r w:rsidR="00C22626">
        <w:rPr>
          <w:b/>
          <w:iCs/>
        </w:rPr>
        <w:t>30</w:t>
      </w:r>
      <w:r w:rsidR="00C22626" w:rsidRPr="00C22626">
        <w:rPr>
          <w:b/>
          <w:iCs/>
        </w:rPr>
        <w:t xml:space="preserve"> And thou shalt love the Lord thy God with all thy heart, and with all thy soul, and with all thy mind, and with all thy strength: this </w:t>
      </w:r>
      <w:r w:rsidR="00C22626" w:rsidRPr="00C22626">
        <w:rPr>
          <w:b/>
          <w:i/>
          <w:iCs/>
        </w:rPr>
        <w:t>is</w:t>
      </w:r>
      <w:r w:rsidR="00C22626" w:rsidRPr="00C22626">
        <w:rPr>
          <w:b/>
          <w:iCs/>
        </w:rPr>
        <w:t xml:space="preserve"> the first commandment.</w:t>
      </w:r>
    </w:p>
    <w:p w:rsidR="00C22626" w:rsidRPr="00C22626" w:rsidRDefault="005B1D13" w:rsidP="001D19D1">
      <w:pPr>
        <w:spacing w:after="0" w:line="240" w:lineRule="auto"/>
        <w:rPr>
          <w:b/>
          <w:iCs/>
        </w:rPr>
      </w:pPr>
      <w:r>
        <w:rPr>
          <w:b/>
          <w:iCs/>
        </w:rPr>
        <w:t>Mark 12:</w:t>
      </w:r>
      <w:r w:rsidR="00C22626" w:rsidRPr="00C22626">
        <w:rPr>
          <w:b/>
          <w:iCs/>
        </w:rPr>
        <w:t xml:space="preserve">31 And the second </w:t>
      </w:r>
      <w:r w:rsidR="00C22626" w:rsidRPr="00C22626">
        <w:rPr>
          <w:b/>
          <w:i/>
          <w:iCs/>
        </w:rPr>
        <w:t>is</w:t>
      </w:r>
      <w:r w:rsidR="00C22626" w:rsidRPr="00C22626">
        <w:rPr>
          <w:b/>
          <w:iCs/>
        </w:rPr>
        <w:t xml:space="preserve"> like, </w:t>
      </w:r>
      <w:r w:rsidR="00C22626" w:rsidRPr="00C22626">
        <w:rPr>
          <w:b/>
          <w:i/>
          <w:iCs/>
        </w:rPr>
        <w:t>namely</w:t>
      </w:r>
      <w:r w:rsidR="00C22626" w:rsidRPr="00C22626">
        <w:rPr>
          <w:b/>
          <w:iCs/>
        </w:rPr>
        <w:t xml:space="preserve"> this, Thou shalt love thy neighbour as thyself. There is none other commandment greater than these.</w:t>
      </w:r>
    </w:p>
    <w:p w:rsidR="00C22626" w:rsidRPr="00C22626" w:rsidRDefault="005B1D13" w:rsidP="001D19D1">
      <w:pPr>
        <w:spacing w:after="0" w:line="240" w:lineRule="auto"/>
        <w:rPr>
          <w:b/>
          <w:iCs/>
        </w:rPr>
      </w:pPr>
      <w:r>
        <w:rPr>
          <w:b/>
          <w:iCs/>
        </w:rPr>
        <w:t>Mark 12:</w:t>
      </w:r>
      <w:r w:rsidR="006E309E">
        <w:rPr>
          <w:b/>
          <w:iCs/>
        </w:rPr>
        <w:t>32</w:t>
      </w:r>
      <w:r w:rsidR="00C22626" w:rsidRPr="00C22626">
        <w:rPr>
          <w:b/>
          <w:iCs/>
        </w:rPr>
        <w:t xml:space="preserve"> And the scribe said unto him, Well, Master, thou hast said the truth: for there is one God; and there is none other but he:</w:t>
      </w:r>
    </w:p>
    <w:p w:rsidR="00C22626" w:rsidRPr="00C22626" w:rsidRDefault="005B1D13" w:rsidP="001D19D1">
      <w:pPr>
        <w:spacing w:after="0" w:line="240" w:lineRule="auto"/>
        <w:rPr>
          <w:b/>
          <w:iCs/>
        </w:rPr>
      </w:pPr>
      <w:r>
        <w:rPr>
          <w:b/>
          <w:iCs/>
        </w:rPr>
        <w:t>Mark 12:</w:t>
      </w:r>
      <w:r w:rsidR="006E309E">
        <w:rPr>
          <w:b/>
          <w:iCs/>
        </w:rPr>
        <w:t xml:space="preserve">33 </w:t>
      </w:r>
      <w:r w:rsidR="00C22626" w:rsidRPr="00C22626">
        <w:rPr>
          <w:b/>
          <w:iCs/>
        </w:rPr>
        <w:t xml:space="preserve">And to love him with all the heart, and with all the understanding, and with all the soul, and with all the strength, and to love </w:t>
      </w:r>
      <w:r w:rsidR="00C22626" w:rsidRPr="00C22626">
        <w:rPr>
          <w:b/>
          <w:i/>
          <w:iCs/>
        </w:rPr>
        <w:t>his</w:t>
      </w:r>
      <w:r w:rsidR="00C22626" w:rsidRPr="00C22626">
        <w:rPr>
          <w:b/>
          <w:iCs/>
        </w:rPr>
        <w:t xml:space="preserve"> neighbour as himself, is more than all whole burnt offerings and sacrifices.</w:t>
      </w:r>
    </w:p>
    <w:p w:rsidR="00C22626" w:rsidRPr="00C22626" w:rsidRDefault="005B1D13" w:rsidP="001D19D1">
      <w:pPr>
        <w:spacing w:after="120" w:line="240" w:lineRule="auto"/>
        <w:rPr>
          <w:b/>
          <w:iCs/>
        </w:rPr>
      </w:pPr>
      <w:r>
        <w:rPr>
          <w:b/>
          <w:iCs/>
        </w:rPr>
        <w:t>Mark 12:</w:t>
      </w:r>
      <w:r w:rsidR="006E309E">
        <w:rPr>
          <w:b/>
          <w:iCs/>
        </w:rPr>
        <w:t xml:space="preserve">34 </w:t>
      </w:r>
      <w:r w:rsidR="00C22626" w:rsidRPr="00C22626">
        <w:rPr>
          <w:b/>
          <w:iCs/>
        </w:rPr>
        <w:t xml:space="preserve">And when Jesus saw that he answered discreetly, he said unto him, </w:t>
      </w:r>
      <w:r w:rsidR="00C22626" w:rsidRPr="00854417">
        <w:rPr>
          <w:b/>
          <w:iCs/>
          <w:highlight w:val="yellow"/>
        </w:rPr>
        <w:t xml:space="preserve">Thou art not far from the kingdom of God. And no man after that durst ask him </w:t>
      </w:r>
      <w:r w:rsidR="00C22626" w:rsidRPr="00854417">
        <w:rPr>
          <w:b/>
          <w:i/>
          <w:iCs/>
          <w:highlight w:val="yellow"/>
        </w:rPr>
        <w:t>any question</w:t>
      </w:r>
      <w:r w:rsidR="00C22626" w:rsidRPr="00854417">
        <w:rPr>
          <w:b/>
          <w:iCs/>
          <w:highlight w:val="yellow"/>
        </w:rPr>
        <w:t>.</w:t>
      </w:r>
    </w:p>
    <w:p w:rsidR="00854417" w:rsidRPr="001D19D1" w:rsidRDefault="00854417" w:rsidP="00854417">
      <w:pPr>
        <w:pStyle w:val="ListParagraph"/>
        <w:numPr>
          <w:ilvl w:val="0"/>
          <w:numId w:val="7"/>
        </w:numPr>
        <w:spacing w:after="0" w:line="240" w:lineRule="auto"/>
        <w:rPr>
          <w:iCs/>
        </w:rPr>
      </w:pPr>
      <w:r w:rsidRPr="001D19D1">
        <w:rPr>
          <w:iCs/>
        </w:rPr>
        <w:t xml:space="preserve">How were these </w:t>
      </w:r>
      <w:r w:rsidR="00532C50" w:rsidRPr="001D19D1">
        <w:rPr>
          <w:iCs/>
        </w:rPr>
        <w:t>Scribes</w:t>
      </w:r>
      <w:r w:rsidRPr="001D19D1">
        <w:rPr>
          <w:iCs/>
        </w:rPr>
        <w:t xml:space="preserve"> </w:t>
      </w:r>
      <w:r w:rsidRPr="001D19D1">
        <w:rPr>
          <w:iCs/>
          <w:u w:val="single"/>
        </w:rPr>
        <w:t>not</w:t>
      </w:r>
      <w:r w:rsidRPr="001D19D1">
        <w:rPr>
          <w:iCs/>
        </w:rPr>
        <w:t xml:space="preserve"> </w:t>
      </w:r>
      <w:r w:rsidR="00532C50" w:rsidRPr="001D19D1">
        <w:rPr>
          <w:iCs/>
          <w:u w:val="single"/>
        </w:rPr>
        <w:t>far</w:t>
      </w:r>
      <w:r w:rsidR="00532C50" w:rsidRPr="001D19D1">
        <w:rPr>
          <w:iCs/>
        </w:rPr>
        <w:t xml:space="preserve"> from </w:t>
      </w:r>
      <w:r w:rsidRPr="001D19D1">
        <w:rPr>
          <w:iCs/>
        </w:rPr>
        <w:t>quite making the Kingdom?</w:t>
      </w:r>
    </w:p>
    <w:p w:rsidR="00854417" w:rsidRPr="001D19D1" w:rsidRDefault="00854417" w:rsidP="00854417">
      <w:pPr>
        <w:pStyle w:val="ListParagraph"/>
        <w:numPr>
          <w:ilvl w:val="0"/>
          <w:numId w:val="7"/>
        </w:numPr>
        <w:spacing w:after="0" w:line="240" w:lineRule="auto"/>
        <w:rPr>
          <w:iCs/>
        </w:rPr>
      </w:pPr>
      <w:r w:rsidRPr="001D19D1">
        <w:rPr>
          <w:iCs/>
        </w:rPr>
        <w:t>After all</w:t>
      </w:r>
      <w:r w:rsidR="00A1463A" w:rsidRPr="001D19D1">
        <w:rPr>
          <w:iCs/>
        </w:rPr>
        <w:t xml:space="preserve"> - </w:t>
      </w:r>
      <w:r w:rsidRPr="001D19D1">
        <w:rPr>
          <w:iCs/>
        </w:rPr>
        <w:t>they believed!</w:t>
      </w:r>
    </w:p>
    <w:p w:rsidR="00532C50" w:rsidRPr="001D19D1" w:rsidRDefault="00532C50" w:rsidP="00532C50">
      <w:pPr>
        <w:pStyle w:val="ListParagraph"/>
        <w:numPr>
          <w:ilvl w:val="0"/>
          <w:numId w:val="8"/>
        </w:numPr>
        <w:spacing w:after="0" w:line="240" w:lineRule="auto"/>
        <w:rPr>
          <w:iCs/>
        </w:rPr>
      </w:pPr>
      <w:r w:rsidRPr="001D19D1">
        <w:rPr>
          <w:iCs/>
        </w:rPr>
        <w:t>These Scribes believed Christ spoke Truth!</w:t>
      </w:r>
    </w:p>
    <w:p w:rsidR="00854417" w:rsidRPr="001D19D1" w:rsidRDefault="00854417" w:rsidP="00854417">
      <w:pPr>
        <w:pStyle w:val="ListParagraph"/>
        <w:numPr>
          <w:ilvl w:val="0"/>
          <w:numId w:val="8"/>
        </w:numPr>
        <w:spacing w:after="0" w:line="240" w:lineRule="auto"/>
        <w:rPr>
          <w:iCs/>
        </w:rPr>
      </w:pPr>
      <w:r w:rsidRPr="001D19D1">
        <w:rPr>
          <w:iCs/>
        </w:rPr>
        <w:t xml:space="preserve">These </w:t>
      </w:r>
      <w:r w:rsidR="00532C50" w:rsidRPr="001D19D1">
        <w:rPr>
          <w:iCs/>
        </w:rPr>
        <w:t>Scribes</w:t>
      </w:r>
      <w:r w:rsidRPr="001D19D1">
        <w:rPr>
          <w:iCs/>
        </w:rPr>
        <w:t xml:space="preserve"> believed in the one God</w:t>
      </w:r>
      <w:r w:rsidR="00532C50" w:rsidRPr="001D19D1">
        <w:rPr>
          <w:iCs/>
        </w:rPr>
        <w:t>!</w:t>
      </w:r>
    </w:p>
    <w:p w:rsidR="00854417" w:rsidRPr="001D19D1" w:rsidRDefault="00532C50" w:rsidP="00854417">
      <w:pPr>
        <w:pStyle w:val="ListParagraph"/>
        <w:numPr>
          <w:ilvl w:val="0"/>
          <w:numId w:val="8"/>
        </w:numPr>
        <w:spacing w:after="0" w:line="240" w:lineRule="auto"/>
        <w:rPr>
          <w:iCs/>
        </w:rPr>
      </w:pPr>
      <w:r w:rsidRPr="001D19D1">
        <w:rPr>
          <w:iCs/>
        </w:rPr>
        <w:t>These Scribes believed the commandment to love God with all is more than sacrifices!</w:t>
      </w:r>
    </w:p>
    <w:p w:rsidR="00532C50" w:rsidRPr="001D19D1" w:rsidRDefault="00532C50" w:rsidP="00A1463A">
      <w:pPr>
        <w:pStyle w:val="ListParagraph"/>
        <w:numPr>
          <w:ilvl w:val="0"/>
          <w:numId w:val="8"/>
        </w:numPr>
        <w:spacing w:after="120" w:line="240" w:lineRule="auto"/>
        <w:contextualSpacing w:val="0"/>
        <w:rPr>
          <w:iCs/>
        </w:rPr>
      </w:pPr>
      <w:r w:rsidRPr="001D19D1">
        <w:rPr>
          <w:iCs/>
        </w:rPr>
        <w:t>These Scribes believed Christ is the Son of David!</w:t>
      </w:r>
    </w:p>
    <w:p w:rsidR="00C22626" w:rsidRPr="00C22626" w:rsidRDefault="005B1D13" w:rsidP="001D19D1">
      <w:pPr>
        <w:spacing w:after="0" w:line="240" w:lineRule="auto"/>
        <w:rPr>
          <w:b/>
          <w:iCs/>
        </w:rPr>
      </w:pPr>
      <w:r>
        <w:rPr>
          <w:b/>
          <w:iCs/>
        </w:rPr>
        <w:t>Mark 12:</w:t>
      </w:r>
      <w:r w:rsidR="006E309E">
        <w:rPr>
          <w:b/>
          <w:iCs/>
        </w:rPr>
        <w:t xml:space="preserve">35 </w:t>
      </w:r>
      <w:r w:rsidR="00C22626" w:rsidRPr="00C22626">
        <w:rPr>
          <w:b/>
          <w:iCs/>
        </w:rPr>
        <w:t>And Jesus answered and said, while he taught in the temple, How say the scribes that Christ is the Son of David?</w:t>
      </w:r>
    </w:p>
    <w:p w:rsidR="00C22626" w:rsidRPr="00C22626" w:rsidRDefault="005B1D13" w:rsidP="001D19D1">
      <w:pPr>
        <w:spacing w:after="0" w:line="240" w:lineRule="auto"/>
        <w:rPr>
          <w:b/>
          <w:iCs/>
        </w:rPr>
      </w:pPr>
      <w:r>
        <w:rPr>
          <w:b/>
          <w:iCs/>
        </w:rPr>
        <w:t>Mark 12:</w:t>
      </w:r>
      <w:r w:rsidR="006E309E">
        <w:rPr>
          <w:b/>
          <w:iCs/>
        </w:rPr>
        <w:t xml:space="preserve">36 </w:t>
      </w:r>
      <w:r w:rsidR="00C22626" w:rsidRPr="00C22626">
        <w:rPr>
          <w:b/>
          <w:iCs/>
        </w:rPr>
        <w:t>For David himself said by the Holy Ghost, The LORD said to my Lord, Sit thou on my right hand, till I make thine enemies thy footstool.</w:t>
      </w:r>
    </w:p>
    <w:p w:rsidR="00C22626" w:rsidRDefault="005B1D13" w:rsidP="001D19D1">
      <w:pPr>
        <w:spacing w:after="120" w:line="240" w:lineRule="auto"/>
        <w:rPr>
          <w:b/>
          <w:iCs/>
        </w:rPr>
      </w:pPr>
      <w:r>
        <w:rPr>
          <w:b/>
          <w:iCs/>
        </w:rPr>
        <w:t>Mark 12:</w:t>
      </w:r>
      <w:r w:rsidR="006E309E">
        <w:rPr>
          <w:b/>
          <w:iCs/>
        </w:rPr>
        <w:t>37</w:t>
      </w:r>
      <w:r w:rsidR="00C22626" w:rsidRPr="00C22626">
        <w:rPr>
          <w:b/>
          <w:iCs/>
        </w:rPr>
        <w:t xml:space="preserve"> David therefore himself calleth him Lord; and whence is he </w:t>
      </w:r>
      <w:r w:rsidR="00C22626" w:rsidRPr="00C22626">
        <w:rPr>
          <w:b/>
          <w:i/>
          <w:iCs/>
        </w:rPr>
        <w:t>then</w:t>
      </w:r>
      <w:r w:rsidR="00C22626" w:rsidRPr="00C22626">
        <w:rPr>
          <w:b/>
          <w:iCs/>
        </w:rPr>
        <w:t xml:space="preserve"> his son? </w:t>
      </w:r>
      <w:r w:rsidR="00C22626" w:rsidRPr="00532C50">
        <w:rPr>
          <w:b/>
          <w:iCs/>
          <w:highlight w:val="yellow"/>
        </w:rPr>
        <w:t>And the common people heard him gladly.</w:t>
      </w:r>
    </w:p>
    <w:p w:rsidR="00532C50" w:rsidRPr="00854417" w:rsidRDefault="00532C50" w:rsidP="00A1463A">
      <w:pPr>
        <w:pStyle w:val="ListParagraph"/>
        <w:numPr>
          <w:ilvl w:val="0"/>
          <w:numId w:val="9"/>
        </w:numPr>
        <w:spacing w:after="120" w:line="240" w:lineRule="auto"/>
        <w:contextualSpacing w:val="0"/>
        <w:rPr>
          <w:b/>
          <w:iCs/>
        </w:rPr>
      </w:pPr>
      <w:r>
        <w:rPr>
          <w:b/>
          <w:iCs/>
        </w:rPr>
        <w:t>But, these Scribes were still missing</w:t>
      </w:r>
      <w:r w:rsidR="00A1463A">
        <w:rPr>
          <w:b/>
          <w:iCs/>
        </w:rPr>
        <w:t xml:space="preserve"> a </w:t>
      </w:r>
      <w:r w:rsidR="00A1463A" w:rsidRPr="00A1463A">
        <w:rPr>
          <w:b/>
          <w:iCs/>
          <w:highlight w:val="yellow"/>
        </w:rPr>
        <w:t>godly lifestyle</w:t>
      </w:r>
    </w:p>
    <w:p w:rsidR="00C22626" w:rsidRPr="00C22626" w:rsidRDefault="005B1D13" w:rsidP="001D19D1">
      <w:pPr>
        <w:spacing w:after="0" w:line="240" w:lineRule="auto"/>
        <w:rPr>
          <w:b/>
          <w:iCs/>
        </w:rPr>
      </w:pPr>
      <w:r>
        <w:rPr>
          <w:b/>
          <w:iCs/>
        </w:rPr>
        <w:t>Mark 12:</w:t>
      </w:r>
      <w:r w:rsidR="00C22626" w:rsidRPr="00C22626">
        <w:rPr>
          <w:b/>
          <w:iCs/>
        </w:rPr>
        <w:t xml:space="preserve">38  And he said unto them in his doctrine, Beware of the scribes, which love to go in long clothing, and </w:t>
      </w:r>
      <w:r w:rsidR="00C22626" w:rsidRPr="00C22626">
        <w:rPr>
          <w:b/>
          <w:i/>
          <w:iCs/>
        </w:rPr>
        <w:t>love</w:t>
      </w:r>
      <w:r w:rsidR="00C22626" w:rsidRPr="00C22626">
        <w:rPr>
          <w:b/>
          <w:iCs/>
        </w:rPr>
        <w:t xml:space="preserve"> salutations in the marketplaces,</w:t>
      </w:r>
    </w:p>
    <w:p w:rsidR="00C22626" w:rsidRDefault="005B1D13" w:rsidP="001D19D1">
      <w:pPr>
        <w:spacing w:after="120" w:line="240" w:lineRule="auto"/>
        <w:rPr>
          <w:b/>
          <w:iCs/>
        </w:rPr>
      </w:pPr>
      <w:r>
        <w:rPr>
          <w:b/>
          <w:iCs/>
        </w:rPr>
        <w:t>Mark 12:</w:t>
      </w:r>
      <w:r w:rsidR="006E309E">
        <w:rPr>
          <w:b/>
          <w:iCs/>
        </w:rPr>
        <w:t>39</w:t>
      </w:r>
      <w:r w:rsidR="00C22626" w:rsidRPr="00C22626">
        <w:rPr>
          <w:b/>
          <w:iCs/>
        </w:rPr>
        <w:t xml:space="preserve"> And the chief seats in the synagogues, and the uppermost rooms at feasts:</w:t>
      </w:r>
    </w:p>
    <w:p w:rsidR="00A1463A" w:rsidRPr="00A1463A" w:rsidRDefault="00A1463A" w:rsidP="00A1463A">
      <w:pPr>
        <w:pStyle w:val="ListParagraph"/>
        <w:numPr>
          <w:ilvl w:val="0"/>
          <w:numId w:val="9"/>
        </w:numPr>
        <w:spacing w:after="0" w:line="240" w:lineRule="auto"/>
        <w:rPr>
          <w:b/>
          <w:iCs/>
        </w:rPr>
      </w:pPr>
      <w:r>
        <w:rPr>
          <w:b/>
          <w:iCs/>
        </w:rPr>
        <w:t>Look what these “believers” receive:</w:t>
      </w:r>
    </w:p>
    <w:p w:rsidR="00C22626" w:rsidRPr="00C22626" w:rsidRDefault="005B1D13" w:rsidP="001D19D1">
      <w:pPr>
        <w:spacing w:before="120" w:after="0" w:line="240" w:lineRule="auto"/>
        <w:rPr>
          <w:b/>
          <w:iCs/>
        </w:rPr>
      </w:pPr>
      <w:r>
        <w:rPr>
          <w:b/>
          <w:iCs/>
        </w:rPr>
        <w:t>Mark 12:</w:t>
      </w:r>
      <w:r w:rsidR="006E309E">
        <w:rPr>
          <w:b/>
          <w:iCs/>
        </w:rPr>
        <w:t xml:space="preserve">40 </w:t>
      </w:r>
      <w:r w:rsidR="00C22626" w:rsidRPr="00C22626">
        <w:rPr>
          <w:b/>
          <w:iCs/>
        </w:rPr>
        <w:t xml:space="preserve">Which devour widows’ houses, and for a </w:t>
      </w:r>
      <w:r w:rsidR="008F2AD1" w:rsidRPr="00C22626">
        <w:rPr>
          <w:b/>
          <w:iCs/>
        </w:rPr>
        <w:t>pretense</w:t>
      </w:r>
      <w:r w:rsidR="00C22626" w:rsidRPr="00C22626">
        <w:rPr>
          <w:b/>
          <w:iCs/>
        </w:rPr>
        <w:t xml:space="preserve"> make long prayers: </w:t>
      </w:r>
      <w:r w:rsidR="00C22626" w:rsidRPr="00A1463A">
        <w:rPr>
          <w:b/>
          <w:iCs/>
          <w:highlight w:val="yellow"/>
        </w:rPr>
        <w:t>these shall receive greater damnation.</w:t>
      </w:r>
    </w:p>
    <w:p w:rsidR="005B1D13" w:rsidRDefault="005B1D13" w:rsidP="00C22626">
      <w:pPr>
        <w:spacing w:after="0" w:line="240" w:lineRule="auto"/>
        <w:rPr>
          <w:b/>
          <w:iCs/>
        </w:rPr>
      </w:pPr>
    </w:p>
    <w:p w:rsidR="005B1D13" w:rsidRDefault="005B1D13" w:rsidP="00C22626">
      <w:pPr>
        <w:spacing w:after="0" w:line="240" w:lineRule="auto"/>
        <w:rPr>
          <w:b/>
          <w:iCs/>
        </w:rPr>
      </w:pPr>
    </w:p>
    <w:p w:rsidR="004331FE" w:rsidRDefault="004331FE" w:rsidP="00C22626">
      <w:pPr>
        <w:spacing w:after="0" w:line="240" w:lineRule="auto"/>
        <w:rPr>
          <w:b/>
          <w:iCs/>
        </w:rPr>
      </w:pPr>
    </w:p>
    <w:p w:rsidR="0023589B" w:rsidRPr="0023589B" w:rsidRDefault="00A1463A" w:rsidP="0023589B">
      <w:pPr>
        <w:spacing w:after="0" w:line="240" w:lineRule="auto"/>
        <w:rPr>
          <w:rFonts w:cstheme="minorHAnsi"/>
          <w:b/>
          <w:iCs/>
          <w:sz w:val="28"/>
          <w:szCs w:val="28"/>
        </w:rPr>
      </w:pPr>
      <w:r w:rsidRPr="0023589B">
        <w:rPr>
          <w:rFonts w:cstheme="minorHAnsi"/>
          <w:b/>
          <w:iCs/>
          <w:sz w:val="28"/>
          <w:szCs w:val="28"/>
        </w:rPr>
        <w:lastRenderedPageBreak/>
        <w:t>Psalm 110</w:t>
      </w:r>
      <w:r w:rsidR="0023589B" w:rsidRPr="0023589B">
        <w:rPr>
          <w:rFonts w:cstheme="minorHAnsi"/>
          <w:b/>
          <w:iCs/>
          <w:sz w:val="28"/>
          <w:szCs w:val="28"/>
        </w:rPr>
        <w:t xml:space="preserve">:2 </w:t>
      </w:r>
      <w:r w:rsidR="0023589B" w:rsidRPr="0023589B">
        <w:rPr>
          <w:rFonts w:cstheme="minorHAnsi"/>
          <w:b/>
          <w:iCs/>
          <w:sz w:val="28"/>
          <w:szCs w:val="28"/>
        </w:rPr>
        <w:t>The LORD shall send the rod of thy strength out of Zion: rule thou in the midst of thine enemies.</w:t>
      </w:r>
    </w:p>
    <w:p w:rsidR="0023589B" w:rsidRPr="0023589B" w:rsidRDefault="0023589B" w:rsidP="0023589B">
      <w:pPr>
        <w:spacing w:after="0" w:line="240" w:lineRule="auto"/>
        <w:rPr>
          <w:rFonts w:cstheme="minorHAnsi"/>
          <w:b/>
          <w:iCs/>
          <w:sz w:val="28"/>
          <w:szCs w:val="28"/>
        </w:rPr>
      </w:pPr>
      <w:r w:rsidRPr="0023589B">
        <w:rPr>
          <w:rFonts w:cstheme="minorHAnsi"/>
          <w:b/>
          <w:iCs/>
          <w:sz w:val="28"/>
          <w:szCs w:val="28"/>
        </w:rPr>
        <w:t>Psalm 110:3</w:t>
      </w:r>
      <w:r w:rsidRPr="0023589B">
        <w:rPr>
          <w:rFonts w:cstheme="minorHAnsi"/>
          <w:b/>
          <w:iCs/>
          <w:sz w:val="28"/>
          <w:szCs w:val="28"/>
        </w:rPr>
        <w:t xml:space="preserve"> Thy people shall be willing in the day of thy power, in the beauties of holiness from the womb of the morning: thou hast the dew of thy youth.</w:t>
      </w:r>
    </w:p>
    <w:p w:rsidR="0023589B" w:rsidRDefault="0023589B" w:rsidP="0023589B">
      <w:pPr>
        <w:pStyle w:val="ListParagraph"/>
        <w:numPr>
          <w:ilvl w:val="0"/>
          <w:numId w:val="10"/>
        </w:numPr>
        <w:spacing w:before="120" w:after="120" w:line="240" w:lineRule="auto"/>
        <w:contextualSpacing w:val="0"/>
        <w:rPr>
          <w:rFonts w:cstheme="minorHAnsi"/>
          <w:b/>
          <w:iCs/>
        </w:rPr>
      </w:pPr>
      <w:r>
        <w:rPr>
          <w:rFonts w:cstheme="minorHAnsi"/>
          <w:b/>
          <w:iCs/>
        </w:rPr>
        <w:t xml:space="preserve">Now how will Yahweh send Christ’s power </w:t>
      </w:r>
    </w:p>
    <w:p w:rsidR="00A1463A" w:rsidRPr="0023589B" w:rsidRDefault="0023589B" w:rsidP="0023589B">
      <w:pPr>
        <w:pStyle w:val="ListParagraph"/>
        <w:numPr>
          <w:ilvl w:val="0"/>
          <w:numId w:val="11"/>
        </w:numPr>
        <w:spacing w:before="120" w:after="120" w:line="240" w:lineRule="auto"/>
        <w:rPr>
          <w:rFonts w:cstheme="minorHAnsi"/>
          <w:iCs/>
        </w:rPr>
      </w:pPr>
      <w:r w:rsidRPr="0023589B">
        <w:rPr>
          <w:rFonts w:cstheme="minorHAnsi"/>
          <w:iCs/>
        </w:rPr>
        <w:t>From the midst of His enemies</w:t>
      </w:r>
    </w:p>
    <w:p w:rsidR="0023589B" w:rsidRPr="0023589B" w:rsidRDefault="0023589B" w:rsidP="0023589B">
      <w:pPr>
        <w:pStyle w:val="ListParagraph"/>
        <w:numPr>
          <w:ilvl w:val="0"/>
          <w:numId w:val="11"/>
        </w:numPr>
        <w:spacing w:before="120" w:after="120" w:line="240" w:lineRule="auto"/>
        <w:rPr>
          <w:rFonts w:cstheme="minorHAnsi"/>
          <w:iCs/>
        </w:rPr>
      </w:pPr>
      <w:r w:rsidRPr="0023589B">
        <w:rPr>
          <w:rFonts w:cstheme="minorHAnsi"/>
          <w:iCs/>
        </w:rPr>
        <w:t>When His people shall be willing</w:t>
      </w:r>
    </w:p>
    <w:p w:rsidR="0023589B" w:rsidRPr="0023589B" w:rsidRDefault="0023589B" w:rsidP="0023589B">
      <w:pPr>
        <w:pStyle w:val="ListParagraph"/>
        <w:numPr>
          <w:ilvl w:val="0"/>
          <w:numId w:val="11"/>
        </w:numPr>
        <w:spacing w:before="120" w:after="120" w:line="240" w:lineRule="auto"/>
        <w:rPr>
          <w:rFonts w:cstheme="minorHAnsi"/>
          <w:iCs/>
        </w:rPr>
      </w:pPr>
      <w:r w:rsidRPr="0023589B">
        <w:rPr>
          <w:rFonts w:cstheme="minorHAnsi"/>
          <w:iCs/>
        </w:rPr>
        <w:t>From the “Womb of the morning”</w:t>
      </w:r>
    </w:p>
    <w:p w:rsidR="0023589B" w:rsidRPr="0023589B" w:rsidRDefault="0023589B" w:rsidP="003860B5">
      <w:pPr>
        <w:pStyle w:val="ListParagraph"/>
        <w:numPr>
          <w:ilvl w:val="0"/>
          <w:numId w:val="11"/>
        </w:numPr>
        <w:spacing w:before="120" w:after="120" w:line="240" w:lineRule="auto"/>
        <w:contextualSpacing w:val="0"/>
        <w:rPr>
          <w:rFonts w:cstheme="minorHAnsi"/>
          <w:iCs/>
        </w:rPr>
      </w:pPr>
      <w:r w:rsidRPr="0023589B">
        <w:rPr>
          <w:rFonts w:cstheme="minorHAnsi"/>
          <w:iCs/>
        </w:rPr>
        <w:t>From the “Dew of His youth”</w:t>
      </w:r>
    </w:p>
    <w:p w:rsidR="007E47A9" w:rsidRPr="0023589B" w:rsidRDefault="007E47A9" w:rsidP="0023589B">
      <w:pPr>
        <w:pStyle w:val="ListParagraph"/>
        <w:numPr>
          <w:ilvl w:val="0"/>
          <w:numId w:val="10"/>
        </w:numPr>
        <w:spacing w:before="120" w:after="0" w:line="240" w:lineRule="auto"/>
        <w:contextualSpacing w:val="0"/>
        <w:rPr>
          <w:rFonts w:cstheme="minorHAnsi"/>
          <w:b/>
          <w:iCs/>
        </w:rPr>
      </w:pPr>
      <w:r w:rsidRPr="0023589B">
        <w:rPr>
          <w:rFonts w:cstheme="minorHAnsi"/>
          <w:b/>
          <w:iCs/>
        </w:rPr>
        <w:t>Now, we can see Christ fulfilling an old prophecy mostly forgotten today:</w:t>
      </w:r>
    </w:p>
    <w:p w:rsidR="007E47A9" w:rsidRDefault="007E47A9" w:rsidP="007E47A9">
      <w:pPr>
        <w:pStyle w:val="ListParagraph"/>
        <w:spacing w:before="120" w:after="120" w:line="240" w:lineRule="auto"/>
        <w:ind w:left="360"/>
        <w:contextualSpacing w:val="0"/>
        <w:rPr>
          <w:rFonts w:cstheme="minorHAnsi"/>
          <w:b/>
          <w:iCs/>
        </w:rPr>
      </w:pPr>
      <w:r w:rsidRPr="007E47A9">
        <w:rPr>
          <w:rFonts w:cstheme="minorHAnsi"/>
          <w:b/>
          <w:iCs/>
        </w:rPr>
        <w:t xml:space="preserve">Genesis 22:17  That in blessing I will bless thee, and in multiplying I will multiply thy seed as the stars of the heaven, and as the sand which </w:t>
      </w:r>
      <w:r w:rsidRPr="007E47A9">
        <w:rPr>
          <w:rFonts w:cstheme="minorHAnsi"/>
          <w:b/>
          <w:i/>
          <w:iCs/>
        </w:rPr>
        <w:t>is</w:t>
      </w:r>
      <w:r w:rsidRPr="007E47A9">
        <w:rPr>
          <w:rFonts w:cstheme="minorHAnsi"/>
          <w:b/>
          <w:iCs/>
        </w:rPr>
        <w:t xml:space="preserve"> upon the sea shore; and thy seed shall possess the gate of his enemies;</w:t>
      </w:r>
    </w:p>
    <w:p w:rsidR="003860B5" w:rsidRDefault="003860B5" w:rsidP="003860B5">
      <w:pPr>
        <w:pStyle w:val="ListParagraph"/>
        <w:numPr>
          <w:ilvl w:val="0"/>
          <w:numId w:val="10"/>
        </w:numPr>
        <w:spacing w:before="120" w:after="120" w:line="240" w:lineRule="auto"/>
        <w:contextualSpacing w:val="0"/>
        <w:rPr>
          <w:rFonts w:cstheme="minorHAnsi"/>
          <w:b/>
          <w:iCs/>
        </w:rPr>
      </w:pPr>
      <w:r>
        <w:rPr>
          <w:rFonts w:cstheme="minorHAnsi"/>
          <w:b/>
          <w:iCs/>
        </w:rPr>
        <w:t>First, in the “Womb of the morning”</w:t>
      </w:r>
    </w:p>
    <w:p w:rsidR="001D19D1" w:rsidRPr="001D19D1" w:rsidRDefault="001D19D1" w:rsidP="001D19D1">
      <w:pPr>
        <w:pStyle w:val="ListParagraph"/>
        <w:spacing w:before="120" w:after="120" w:line="240" w:lineRule="auto"/>
        <w:ind w:left="360"/>
        <w:rPr>
          <w:rFonts w:cstheme="minorHAnsi"/>
          <w:b/>
          <w:iCs/>
        </w:rPr>
      </w:pPr>
      <w:r>
        <w:rPr>
          <w:rFonts w:cstheme="minorHAnsi"/>
          <w:b/>
          <w:iCs/>
        </w:rPr>
        <w:t>Acts 1:</w:t>
      </w:r>
      <w:r w:rsidRPr="001D19D1">
        <w:rPr>
          <w:rFonts w:cstheme="minorHAnsi"/>
          <w:b/>
          <w:iCs/>
        </w:rPr>
        <w:t>4 And, being assembled together with them, commanded them that they should not depart from Jerusalem, but wait for the promise of the Father, which, saith he, ye have heard of me.</w:t>
      </w:r>
    </w:p>
    <w:p w:rsidR="001D19D1" w:rsidRPr="001D19D1" w:rsidRDefault="001D19D1" w:rsidP="001D19D1">
      <w:pPr>
        <w:pStyle w:val="ListParagraph"/>
        <w:spacing w:before="120" w:after="120" w:line="240" w:lineRule="auto"/>
        <w:ind w:left="360"/>
        <w:rPr>
          <w:rFonts w:cstheme="minorHAnsi"/>
          <w:b/>
          <w:iCs/>
        </w:rPr>
      </w:pPr>
      <w:r>
        <w:rPr>
          <w:rFonts w:cstheme="minorHAnsi"/>
          <w:b/>
          <w:iCs/>
        </w:rPr>
        <w:t>Acts 1:</w:t>
      </w:r>
      <w:r>
        <w:rPr>
          <w:rFonts w:cstheme="minorHAnsi"/>
          <w:b/>
          <w:iCs/>
        </w:rPr>
        <w:t xml:space="preserve">5 </w:t>
      </w:r>
      <w:r w:rsidRPr="001D19D1">
        <w:rPr>
          <w:rFonts w:cstheme="minorHAnsi"/>
          <w:b/>
          <w:iCs/>
        </w:rPr>
        <w:t>For John truly baptized with water; but ye shall be baptized with the Holy Ghost not many days hence.</w:t>
      </w:r>
    </w:p>
    <w:p w:rsidR="001D19D1" w:rsidRPr="001D19D1" w:rsidRDefault="001D19D1" w:rsidP="001D19D1">
      <w:pPr>
        <w:pStyle w:val="ListParagraph"/>
        <w:spacing w:before="120" w:after="120" w:line="240" w:lineRule="auto"/>
        <w:ind w:left="360"/>
        <w:rPr>
          <w:rFonts w:cstheme="minorHAnsi"/>
          <w:b/>
          <w:iCs/>
        </w:rPr>
      </w:pPr>
      <w:r>
        <w:rPr>
          <w:rFonts w:cstheme="minorHAnsi"/>
          <w:b/>
          <w:iCs/>
        </w:rPr>
        <w:t>Acts 1:</w:t>
      </w:r>
      <w:r>
        <w:rPr>
          <w:rFonts w:cstheme="minorHAnsi"/>
          <w:b/>
          <w:iCs/>
        </w:rPr>
        <w:t xml:space="preserve">6 </w:t>
      </w:r>
      <w:r w:rsidRPr="001D19D1">
        <w:rPr>
          <w:rFonts w:cstheme="minorHAnsi"/>
          <w:b/>
          <w:iCs/>
        </w:rPr>
        <w:t>When they therefore were come together, they asked of him, saying, Lord, wilt thou at this time restore again the kingdom to Israel?</w:t>
      </w:r>
    </w:p>
    <w:p w:rsidR="001D19D1" w:rsidRPr="001D19D1" w:rsidRDefault="001D19D1" w:rsidP="001D19D1">
      <w:pPr>
        <w:pStyle w:val="ListParagraph"/>
        <w:spacing w:before="120" w:after="120" w:line="240" w:lineRule="auto"/>
        <w:ind w:left="360"/>
        <w:rPr>
          <w:rFonts w:cstheme="minorHAnsi"/>
          <w:b/>
          <w:iCs/>
        </w:rPr>
      </w:pPr>
      <w:r>
        <w:rPr>
          <w:rFonts w:cstheme="minorHAnsi"/>
          <w:b/>
          <w:iCs/>
        </w:rPr>
        <w:t>Acts 1:</w:t>
      </w:r>
      <w:r>
        <w:rPr>
          <w:rFonts w:cstheme="minorHAnsi"/>
          <w:b/>
          <w:iCs/>
        </w:rPr>
        <w:t xml:space="preserve">7 </w:t>
      </w:r>
      <w:r w:rsidRPr="001D19D1">
        <w:rPr>
          <w:rFonts w:cstheme="minorHAnsi"/>
          <w:b/>
          <w:iCs/>
        </w:rPr>
        <w:t>And he said unto them, It is not for you to know the times or the seasons, which the Father hath put in his own power.</w:t>
      </w:r>
    </w:p>
    <w:p w:rsidR="001D19D1" w:rsidRPr="001D19D1" w:rsidRDefault="001D19D1" w:rsidP="00D10761">
      <w:pPr>
        <w:pStyle w:val="ListParagraph"/>
        <w:spacing w:after="120" w:line="240" w:lineRule="auto"/>
        <w:ind w:left="360"/>
        <w:contextualSpacing w:val="0"/>
        <w:rPr>
          <w:rFonts w:cstheme="minorHAnsi"/>
          <w:b/>
          <w:iCs/>
        </w:rPr>
      </w:pPr>
      <w:r>
        <w:rPr>
          <w:rFonts w:cstheme="minorHAnsi"/>
          <w:b/>
          <w:iCs/>
        </w:rPr>
        <w:t>Acts 1:</w:t>
      </w:r>
      <w:r>
        <w:rPr>
          <w:rFonts w:cstheme="minorHAnsi"/>
          <w:b/>
          <w:iCs/>
        </w:rPr>
        <w:t xml:space="preserve">8 </w:t>
      </w:r>
      <w:r w:rsidRPr="001D19D1">
        <w:rPr>
          <w:rFonts w:cstheme="minorHAnsi"/>
          <w:b/>
          <w:iCs/>
          <w:highlight w:val="yellow"/>
        </w:rPr>
        <w:t>But ye shall receive power, after that the Holy Ghost is come upon you: and ye shall be witnesses unto me both in Jerusalem, and in all Judaea, and in Samaria, and unto the uttermost part of the earth.</w:t>
      </w:r>
    </w:p>
    <w:p w:rsidR="001D19D1" w:rsidRDefault="001D19D1" w:rsidP="001D19D1">
      <w:pPr>
        <w:pStyle w:val="ListParagraph"/>
        <w:numPr>
          <w:ilvl w:val="0"/>
          <w:numId w:val="10"/>
        </w:numPr>
        <w:spacing w:before="120" w:after="120" w:line="240" w:lineRule="auto"/>
        <w:contextualSpacing w:val="0"/>
        <w:rPr>
          <w:rFonts w:cstheme="minorHAnsi"/>
          <w:b/>
          <w:iCs/>
        </w:rPr>
      </w:pPr>
      <w:r>
        <w:rPr>
          <w:rFonts w:cstheme="minorHAnsi"/>
          <w:b/>
          <w:iCs/>
        </w:rPr>
        <w:t xml:space="preserve">Christ’s rule in </w:t>
      </w:r>
      <w:r w:rsidR="002D2E1C">
        <w:rPr>
          <w:rFonts w:cstheme="minorHAnsi"/>
          <w:b/>
          <w:iCs/>
        </w:rPr>
        <w:t>“</w:t>
      </w:r>
      <w:r>
        <w:rPr>
          <w:rFonts w:cstheme="minorHAnsi"/>
          <w:b/>
          <w:iCs/>
        </w:rPr>
        <w:t>The Day of Thy youth</w:t>
      </w:r>
      <w:r w:rsidR="002D2E1C">
        <w:rPr>
          <w:rFonts w:cstheme="minorHAnsi"/>
          <w:b/>
          <w:iCs/>
        </w:rPr>
        <w:t>”</w:t>
      </w:r>
      <w:r>
        <w:rPr>
          <w:rFonts w:cstheme="minorHAnsi"/>
          <w:b/>
          <w:iCs/>
        </w:rPr>
        <w:t xml:space="preserve"> is with the Gospel</w:t>
      </w:r>
      <w:r w:rsidR="002D2E1C">
        <w:rPr>
          <w:rFonts w:cstheme="minorHAnsi"/>
          <w:b/>
          <w:iCs/>
        </w:rPr>
        <w:t xml:space="preserve"> Power of the Holy Ghost</w:t>
      </w:r>
    </w:p>
    <w:p w:rsidR="002D2E1C" w:rsidRPr="00D477E2" w:rsidRDefault="00413EF0" w:rsidP="002D2E1C">
      <w:pPr>
        <w:pStyle w:val="ListParagraph"/>
        <w:numPr>
          <w:ilvl w:val="0"/>
          <w:numId w:val="12"/>
        </w:numPr>
        <w:spacing w:before="120" w:after="120" w:line="240" w:lineRule="auto"/>
        <w:contextualSpacing w:val="0"/>
        <w:rPr>
          <w:rFonts w:cstheme="minorHAnsi"/>
          <w:iCs/>
        </w:rPr>
      </w:pPr>
      <w:r w:rsidRPr="00D477E2">
        <w:rPr>
          <w:rFonts w:cstheme="minorHAnsi"/>
          <w:iCs/>
        </w:rPr>
        <w:t>His disciples are willing to obey in order to receive the power - This is stated simply:</w:t>
      </w:r>
    </w:p>
    <w:p w:rsidR="00413EF0" w:rsidRDefault="00413EF0" w:rsidP="00413EF0">
      <w:pPr>
        <w:spacing w:before="120" w:after="120" w:line="240" w:lineRule="auto"/>
        <w:ind w:left="360"/>
        <w:rPr>
          <w:rFonts w:cstheme="minorHAnsi"/>
          <w:b/>
          <w:iCs/>
        </w:rPr>
      </w:pPr>
      <w:r>
        <w:rPr>
          <w:rFonts w:cstheme="minorHAnsi"/>
          <w:b/>
          <w:iCs/>
        </w:rPr>
        <w:t xml:space="preserve">Acts 1:12 </w:t>
      </w:r>
      <w:r w:rsidRPr="00413EF0">
        <w:rPr>
          <w:rFonts w:cstheme="minorHAnsi"/>
          <w:b/>
          <w:iCs/>
        </w:rPr>
        <w:t>Then returned they unto Jerusalem</w:t>
      </w:r>
    </w:p>
    <w:p w:rsidR="00413EF0" w:rsidRDefault="00413EF0" w:rsidP="00413EF0">
      <w:pPr>
        <w:pStyle w:val="ListParagraph"/>
        <w:numPr>
          <w:ilvl w:val="0"/>
          <w:numId w:val="12"/>
        </w:numPr>
        <w:spacing w:before="120" w:after="120" w:line="240" w:lineRule="auto"/>
        <w:rPr>
          <w:rFonts w:cstheme="minorHAnsi"/>
          <w:iCs/>
        </w:rPr>
      </w:pPr>
      <w:r w:rsidRPr="00D477E2">
        <w:rPr>
          <w:rFonts w:cstheme="minorHAnsi"/>
          <w:iCs/>
        </w:rPr>
        <w:t>And from Jerusalem (Judea) – They were baptized in the Holy Ghost – 3000 saved first day</w:t>
      </w:r>
    </w:p>
    <w:p w:rsidR="00C23F8C" w:rsidRPr="00D477E2" w:rsidRDefault="00C23F8C" w:rsidP="00413EF0">
      <w:pPr>
        <w:pStyle w:val="ListParagraph"/>
        <w:numPr>
          <w:ilvl w:val="0"/>
          <w:numId w:val="12"/>
        </w:numPr>
        <w:spacing w:before="120" w:after="120" w:line="240" w:lineRule="auto"/>
        <w:rPr>
          <w:rFonts w:cstheme="minorHAnsi"/>
          <w:iCs/>
        </w:rPr>
      </w:pPr>
      <w:r>
        <w:rPr>
          <w:rFonts w:cstheme="minorHAnsi"/>
          <w:iCs/>
        </w:rPr>
        <w:t>This was prophesied in Psalm 2:8</w:t>
      </w:r>
    </w:p>
    <w:p w:rsidR="00D477E2" w:rsidRPr="00D477E2" w:rsidRDefault="00D477E2" w:rsidP="00D477E2">
      <w:pPr>
        <w:pStyle w:val="ListParagraph"/>
        <w:numPr>
          <w:ilvl w:val="0"/>
          <w:numId w:val="12"/>
        </w:numPr>
        <w:spacing w:after="120" w:line="240" w:lineRule="auto"/>
        <w:contextualSpacing w:val="0"/>
        <w:rPr>
          <w:rFonts w:cstheme="minorHAnsi"/>
          <w:iCs/>
        </w:rPr>
      </w:pPr>
      <w:r w:rsidRPr="00D477E2">
        <w:rPr>
          <w:rFonts w:cstheme="minorHAnsi"/>
          <w:iCs/>
        </w:rPr>
        <w:t>1st Christ’s “rod of His strength” was to Jews and spread to the uttermost parts of the earth</w:t>
      </w:r>
    </w:p>
    <w:p w:rsidR="007E47A9" w:rsidRDefault="00D477E2" w:rsidP="007E47A9">
      <w:pPr>
        <w:pStyle w:val="ListParagraph"/>
        <w:spacing w:before="120" w:after="120" w:line="240" w:lineRule="auto"/>
        <w:ind w:left="360"/>
        <w:contextualSpacing w:val="0"/>
        <w:rPr>
          <w:rFonts w:cstheme="minorHAnsi"/>
          <w:b/>
          <w:iCs/>
        </w:rPr>
      </w:pPr>
      <w:r>
        <w:rPr>
          <w:rFonts w:cstheme="minorHAnsi"/>
          <w:b/>
          <w:iCs/>
        </w:rPr>
        <w:t xml:space="preserve">Acts 2:4 </w:t>
      </w:r>
      <w:r w:rsidRPr="00D477E2">
        <w:rPr>
          <w:rFonts w:cstheme="minorHAnsi"/>
          <w:b/>
          <w:iCs/>
        </w:rPr>
        <w:t>And they were all filled with the Holy Ghost, and began to speak with other tongues, as the Spirit gave them utterance.</w:t>
      </w:r>
    </w:p>
    <w:p w:rsidR="00D477E2" w:rsidRPr="00D10761" w:rsidRDefault="00D477E2" w:rsidP="00D10761">
      <w:pPr>
        <w:pStyle w:val="ListParagraph"/>
        <w:numPr>
          <w:ilvl w:val="0"/>
          <w:numId w:val="12"/>
        </w:numPr>
        <w:spacing w:before="120" w:after="120" w:line="240" w:lineRule="auto"/>
        <w:contextualSpacing w:val="0"/>
        <w:rPr>
          <w:iCs/>
        </w:rPr>
      </w:pPr>
      <w:r w:rsidRPr="00D10761">
        <w:rPr>
          <w:iCs/>
        </w:rPr>
        <w:t>Peter, who before had denied Christ before 3 times preached a sermon quoting Psalm 110:</w:t>
      </w:r>
    </w:p>
    <w:p w:rsidR="00D477E2" w:rsidRPr="00D477E2" w:rsidRDefault="00D477E2" w:rsidP="00D477E2">
      <w:pPr>
        <w:spacing w:after="0" w:line="240" w:lineRule="auto"/>
        <w:ind w:left="360"/>
        <w:rPr>
          <w:b/>
          <w:iCs/>
        </w:rPr>
      </w:pPr>
      <w:r>
        <w:rPr>
          <w:b/>
          <w:iCs/>
        </w:rPr>
        <w:t>Acts 2:</w:t>
      </w:r>
      <w:r w:rsidR="00D10761">
        <w:rPr>
          <w:b/>
          <w:iCs/>
        </w:rPr>
        <w:t xml:space="preserve">32 </w:t>
      </w:r>
      <w:r w:rsidRPr="00D477E2">
        <w:rPr>
          <w:b/>
          <w:iCs/>
        </w:rPr>
        <w:t>This Jesus hath God raised up, whereof we all are witnesses.</w:t>
      </w:r>
    </w:p>
    <w:p w:rsidR="00D477E2" w:rsidRPr="00D477E2" w:rsidRDefault="00D10761" w:rsidP="00D477E2">
      <w:pPr>
        <w:spacing w:after="0" w:line="240" w:lineRule="auto"/>
        <w:ind w:left="360"/>
        <w:rPr>
          <w:b/>
          <w:iCs/>
        </w:rPr>
      </w:pPr>
      <w:r>
        <w:rPr>
          <w:b/>
          <w:iCs/>
        </w:rPr>
        <w:t xml:space="preserve">Acts 2:33 </w:t>
      </w:r>
      <w:r w:rsidR="00D477E2" w:rsidRPr="00D477E2">
        <w:rPr>
          <w:b/>
          <w:iCs/>
        </w:rPr>
        <w:t>Therefore being by the right hand of God exalted, and having received of the Father the promise of the Holy Ghost, he hath shed forth this, which ye now see and hear.</w:t>
      </w:r>
    </w:p>
    <w:p w:rsidR="00D477E2" w:rsidRPr="00D477E2" w:rsidRDefault="00D10761" w:rsidP="00D477E2">
      <w:pPr>
        <w:spacing w:after="0" w:line="240" w:lineRule="auto"/>
        <w:ind w:left="360"/>
        <w:rPr>
          <w:b/>
          <w:iCs/>
        </w:rPr>
      </w:pPr>
      <w:r>
        <w:rPr>
          <w:b/>
          <w:iCs/>
        </w:rPr>
        <w:t>Acts 2:</w:t>
      </w:r>
      <w:r w:rsidR="00D477E2" w:rsidRPr="00D477E2">
        <w:rPr>
          <w:b/>
          <w:iCs/>
        </w:rPr>
        <w:t>34 For David is not ascended into the heavens: but he saith himself, The LORD said unto my Lord, Sit thou on my right hand,</w:t>
      </w:r>
    </w:p>
    <w:p w:rsidR="00D477E2" w:rsidRPr="00D477E2" w:rsidRDefault="00D10761" w:rsidP="00D477E2">
      <w:pPr>
        <w:spacing w:after="0" w:line="240" w:lineRule="auto"/>
        <w:ind w:left="360"/>
        <w:rPr>
          <w:b/>
          <w:iCs/>
        </w:rPr>
      </w:pPr>
      <w:r>
        <w:rPr>
          <w:b/>
          <w:iCs/>
        </w:rPr>
        <w:t xml:space="preserve">Acts 2:35 </w:t>
      </w:r>
      <w:r w:rsidR="00D477E2" w:rsidRPr="00D477E2">
        <w:rPr>
          <w:b/>
          <w:iCs/>
        </w:rPr>
        <w:t>Until I make thy foes thy footstool.</w:t>
      </w:r>
    </w:p>
    <w:p w:rsidR="00D477E2" w:rsidRPr="00D477E2" w:rsidRDefault="00D10761" w:rsidP="00D477E2">
      <w:pPr>
        <w:spacing w:after="0" w:line="240" w:lineRule="auto"/>
        <w:ind w:left="360"/>
        <w:rPr>
          <w:b/>
          <w:iCs/>
        </w:rPr>
      </w:pPr>
      <w:r>
        <w:rPr>
          <w:b/>
          <w:iCs/>
        </w:rPr>
        <w:lastRenderedPageBreak/>
        <w:t>Acts 2:</w:t>
      </w:r>
      <w:r w:rsidR="00D477E2" w:rsidRPr="00D477E2">
        <w:rPr>
          <w:b/>
          <w:iCs/>
        </w:rPr>
        <w:t>36 Therefore let all the house of Israel know assuredly, that God hath made that same Jesus, whom ye have crucified, both Lord and Christ.</w:t>
      </w:r>
    </w:p>
    <w:p w:rsidR="00D10761" w:rsidRPr="00D10761" w:rsidRDefault="00D10761" w:rsidP="00D10761">
      <w:pPr>
        <w:spacing w:after="0" w:line="240" w:lineRule="auto"/>
        <w:rPr>
          <w:b/>
          <w:sz w:val="28"/>
          <w:szCs w:val="28"/>
        </w:rPr>
      </w:pPr>
      <w:r w:rsidRPr="00D10761">
        <w:rPr>
          <w:b/>
          <w:sz w:val="28"/>
          <w:szCs w:val="28"/>
        </w:rPr>
        <w:t xml:space="preserve">Psalm 110:4 The LORD hath sworn, and will not repent, Thou </w:t>
      </w:r>
      <w:r w:rsidRPr="00D10761">
        <w:rPr>
          <w:b/>
          <w:i/>
          <w:iCs/>
          <w:sz w:val="28"/>
          <w:szCs w:val="28"/>
        </w:rPr>
        <w:t>art</w:t>
      </w:r>
      <w:r w:rsidRPr="00D10761">
        <w:rPr>
          <w:b/>
          <w:sz w:val="28"/>
          <w:szCs w:val="28"/>
        </w:rPr>
        <w:t xml:space="preserve"> a priest for ever after the order of Melchizedek.</w:t>
      </w:r>
    </w:p>
    <w:p w:rsidR="002634A1" w:rsidRDefault="00C23F8C" w:rsidP="002634A1">
      <w:pPr>
        <w:pStyle w:val="ListParagraph"/>
        <w:numPr>
          <w:ilvl w:val="0"/>
          <w:numId w:val="13"/>
        </w:numPr>
        <w:spacing w:before="120" w:after="120" w:line="240" w:lineRule="auto"/>
        <w:contextualSpacing w:val="0"/>
        <w:rPr>
          <w:b/>
        </w:rPr>
      </w:pPr>
      <w:r>
        <w:rPr>
          <w:b/>
        </w:rPr>
        <w:t>W</w:t>
      </w:r>
      <w:r w:rsidR="002634A1">
        <w:rPr>
          <w:b/>
        </w:rPr>
        <w:t xml:space="preserve">e are given the unique and dual office of Christ </w:t>
      </w:r>
      <w:r>
        <w:rPr>
          <w:b/>
        </w:rPr>
        <w:t>as King</w:t>
      </w:r>
    </w:p>
    <w:p w:rsidR="002634A1" w:rsidRPr="00A63EB7" w:rsidRDefault="002634A1" w:rsidP="00C23F8C">
      <w:pPr>
        <w:pStyle w:val="ListParagraph"/>
        <w:numPr>
          <w:ilvl w:val="0"/>
          <w:numId w:val="14"/>
        </w:numPr>
        <w:spacing w:after="0" w:line="240" w:lineRule="auto"/>
        <w:contextualSpacing w:val="0"/>
      </w:pPr>
      <w:r w:rsidRPr="00A63EB7">
        <w:t>Righteous King</w:t>
      </w:r>
      <w:r w:rsidR="00C23F8C" w:rsidRPr="00A63EB7">
        <w:t xml:space="preserve"> – Verses 1-3 explained His office of King in the “Dew of His youth”</w:t>
      </w:r>
    </w:p>
    <w:p w:rsidR="00C23F8C" w:rsidRPr="00A63EB7" w:rsidRDefault="00C23F8C" w:rsidP="00C23F8C">
      <w:pPr>
        <w:pStyle w:val="ListParagraph"/>
        <w:numPr>
          <w:ilvl w:val="0"/>
          <w:numId w:val="14"/>
        </w:numPr>
        <w:spacing w:after="0" w:line="240" w:lineRule="auto"/>
        <w:contextualSpacing w:val="0"/>
      </w:pPr>
      <w:r w:rsidRPr="00A63EB7">
        <w:t>Eternal King because He is Messiah by proclamation in Psalm 2:7</w:t>
      </w:r>
    </w:p>
    <w:p w:rsidR="002634A1" w:rsidRDefault="002634A1" w:rsidP="00C23F8C">
      <w:pPr>
        <w:pStyle w:val="ListParagraph"/>
        <w:numPr>
          <w:ilvl w:val="0"/>
          <w:numId w:val="13"/>
        </w:numPr>
        <w:spacing w:before="120" w:after="120" w:line="240" w:lineRule="auto"/>
        <w:contextualSpacing w:val="0"/>
        <w:rPr>
          <w:b/>
        </w:rPr>
      </w:pPr>
      <w:r w:rsidRPr="00C23F8C">
        <w:rPr>
          <w:b/>
        </w:rPr>
        <w:t>Eternal Priest</w:t>
      </w:r>
    </w:p>
    <w:p w:rsidR="00C23F8C" w:rsidRPr="00A63EB7" w:rsidRDefault="00C23F8C" w:rsidP="00A63EB7">
      <w:pPr>
        <w:pStyle w:val="ListParagraph"/>
        <w:numPr>
          <w:ilvl w:val="0"/>
          <w:numId w:val="15"/>
        </w:numPr>
        <w:spacing w:after="0" w:line="240" w:lineRule="auto"/>
        <w:contextualSpacing w:val="0"/>
      </w:pPr>
      <w:r w:rsidRPr="00A63EB7">
        <w:t>Made priest by Proclamation of Yahweh – Psalm 110:4</w:t>
      </w:r>
    </w:p>
    <w:p w:rsidR="00A63EB7" w:rsidRPr="00A63EB7" w:rsidRDefault="00A63EB7" w:rsidP="00A63EB7">
      <w:pPr>
        <w:pStyle w:val="ListParagraph"/>
        <w:numPr>
          <w:ilvl w:val="0"/>
          <w:numId w:val="15"/>
        </w:numPr>
        <w:spacing w:after="0" w:line="240" w:lineRule="auto"/>
        <w:contextualSpacing w:val="0"/>
      </w:pPr>
      <w:r w:rsidRPr="00A63EB7">
        <w:t>With this Proclamation it is final – Priest forever</w:t>
      </w:r>
    </w:p>
    <w:p w:rsidR="00A63EB7" w:rsidRDefault="00A63EB7" w:rsidP="00A63EB7">
      <w:pPr>
        <w:pStyle w:val="ListParagraph"/>
        <w:numPr>
          <w:ilvl w:val="0"/>
          <w:numId w:val="15"/>
        </w:numPr>
        <w:spacing w:after="0" w:line="240" w:lineRule="auto"/>
        <w:contextualSpacing w:val="0"/>
      </w:pPr>
      <w:r w:rsidRPr="00A63EB7">
        <w:t xml:space="preserve">Eternal – According </w:t>
      </w:r>
      <w:r>
        <w:t>to the order</w:t>
      </w:r>
    </w:p>
    <w:p w:rsidR="00A63EB7" w:rsidRDefault="00A63EB7" w:rsidP="00A63EB7">
      <w:pPr>
        <w:pStyle w:val="ListParagraph"/>
        <w:numPr>
          <w:ilvl w:val="0"/>
          <w:numId w:val="16"/>
        </w:numPr>
        <w:spacing w:after="0" w:line="240" w:lineRule="auto"/>
        <w:contextualSpacing w:val="0"/>
      </w:pPr>
      <w:r>
        <w:t>Aaronic priests for life</w:t>
      </w:r>
    </w:p>
    <w:p w:rsidR="00A63EB7" w:rsidRDefault="00A63EB7" w:rsidP="00A63EB7">
      <w:pPr>
        <w:pStyle w:val="ListParagraph"/>
        <w:numPr>
          <w:ilvl w:val="0"/>
          <w:numId w:val="16"/>
        </w:numPr>
        <w:spacing w:after="0" w:line="240" w:lineRule="auto"/>
        <w:contextualSpacing w:val="0"/>
      </w:pPr>
      <w:r>
        <w:t>Melchesedek Eternal</w:t>
      </w:r>
    </w:p>
    <w:p w:rsidR="00A63EB7" w:rsidRPr="00A63EB7" w:rsidRDefault="00A63EB7" w:rsidP="00A63EB7">
      <w:pPr>
        <w:pStyle w:val="ListParagraph"/>
        <w:numPr>
          <w:ilvl w:val="0"/>
          <w:numId w:val="16"/>
        </w:numPr>
        <w:spacing w:after="0" w:line="240" w:lineRule="auto"/>
        <w:contextualSpacing w:val="0"/>
      </w:pPr>
      <w:r>
        <w:t>Superior – Lion of Judah – Lamb slain from the Foundation of the Earth</w:t>
      </w:r>
    </w:p>
    <w:p w:rsidR="00D10761" w:rsidRPr="002634A1" w:rsidRDefault="00D10761" w:rsidP="002634A1">
      <w:pPr>
        <w:spacing w:before="120" w:after="0" w:line="240" w:lineRule="auto"/>
        <w:rPr>
          <w:b/>
        </w:rPr>
      </w:pPr>
      <w:r w:rsidRPr="002634A1">
        <w:rPr>
          <w:b/>
        </w:rPr>
        <w:t xml:space="preserve">Hebrews 7:1 </w:t>
      </w:r>
      <w:r w:rsidRPr="002634A1">
        <w:rPr>
          <w:b/>
        </w:rPr>
        <w:t>For this Melchisedec, king of Salem, priest of the most high God, who met Abraham returning from the slaughter of the kings, and blessed him;</w:t>
      </w:r>
    </w:p>
    <w:p w:rsidR="00D10761" w:rsidRPr="002634A1" w:rsidRDefault="00D10761" w:rsidP="00D10761">
      <w:pPr>
        <w:spacing w:after="0" w:line="240" w:lineRule="auto"/>
        <w:rPr>
          <w:b/>
        </w:rPr>
      </w:pPr>
      <w:r w:rsidRPr="002634A1">
        <w:rPr>
          <w:b/>
        </w:rPr>
        <w:t>Hebrews 7:2  To whom also Abraham gave a tenth part of all; first being by interpretation King of righteousness, and after that also King of Salem, which is, King of peace;</w:t>
      </w:r>
    </w:p>
    <w:p w:rsidR="00D10761" w:rsidRPr="002634A1" w:rsidRDefault="00D10761" w:rsidP="00D10761">
      <w:pPr>
        <w:spacing w:after="0" w:line="240" w:lineRule="auto"/>
        <w:rPr>
          <w:b/>
        </w:rPr>
      </w:pPr>
      <w:r w:rsidRPr="002634A1">
        <w:rPr>
          <w:b/>
        </w:rPr>
        <w:t>Hebrews 7:3  Without father, without mother, without descent, having neither beginning of days, nor end of life; but made like unto the Son of God; abideth a priest continually.</w:t>
      </w:r>
    </w:p>
    <w:p w:rsidR="00D10761" w:rsidRPr="002634A1" w:rsidRDefault="00D10761" w:rsidP="00D10761">
      <w:pPr>
        <w:spacing w:after="0" w:line="240" w:lineRule="auto"/>
        <w:rPr>
          <w:b/>
        </w:rPr>
      </w:pPr>
      <w:r w:rsidRPr="002634A1">
        <w:rPr>
          <w:b/>
        </w:rPr>
        <w:t>Hebrews 7:</w:t>
      </w:r>
      <w:r w:rsidRPr="002634A1">
        <w:rPr>
          <w:b/>
        </w:rPr>
        <w:t xml:space="preserve">4 </w:t>
      </w:r>
      <w:r w:rsidRPr="002634A1">
        <w:rPr>
          <w:b/>
        </w:rPr>
        <w:t>Now consider how great this man was, unto whom even the patriarch Abraham gave the tenth of the spoils.</w:t>
      </w:r>
    </w:p>
    <w:p w:rsidR="00D10761" w:rsidRDefault="00D10761" w:rsidP="00A63EB7">
      <w:pPr>
        <w:spacing w:after="120" w:line="240" w:lineRule="auto"/>
      </w:pPr>
      <w:r w:rsidRPr="002634A1">
        <w:rPr>
          <w:b/>
        </w:rPr>
        <w:t>Hebrews 7:5  And verily they that are of the sons of Levi, who receive the office of the priesthood, have</w:t>
      </w:r>
      <w:r>
        <w:t xml:space="preserve"> </w:t>
      </w:r>
      <w:r w:rsidRPr="00A63EB7">
        <w:rPr>
          <w:b/>
        </w:rPr>
        <w:t>a commandment to take tithes of the people according to the law, that is, of their brethren, though they come out of the loins of Abraham:</w:t>
      </w:r>
    </w:p>
    <w:p w:rsidR="00C22626" w:rsidRPr="00A63EB7" w:rsidRDefault="00A63EB7" w:rsidP="001238E2">
      <w:pPr>
        <w:spacing w:after="0" w:line="240" w:lineRule="auto"/>
        <w:rPr>
          <w:b/>
          <w:sz w:val="28"/>
          <w:szCs w:val="28"/>
        </w:rPr>
      </w:pPr>
      <w:r w:rsidRPr="00A63EB7">
        <w:rPr>
          <w:b/>
          <w:sz w:val="28"/>
          <w:szCs w:val="28"/>
        </w:rPr>
        <w:t>Psalm 110:</w:t>
      </w:r>
      <w:r>
        <w:rPr>
          <w:b/>
          <w:sz w:val="28"/>
          <w:szCs w:val="28"/>
        </w:rPr>
        <w:t>5</w:t>
      </w:r>
      <w:r w:rsidRPr="00A63EB7">
        <w:rPr>
          <w:sz w:val="28"/>
          <w:szCs w:val="28"/>
        </w:rPr>
        <w:t xml:space="preserve"> </w:t>
      </w:r>
      <w:r w:rsidRPr="00A63EB7">
        <w:rPr>
          <w:b/>
          <w:sz w:val="28"/>
          <w:szCs w:val="28"/>
        </w:rPr>
        <w:t>The Lord at thy right hand shall strike through kings in the day of his wrath.</w:t>
      </w:r>
    </w:p>
    <w:p w:rsidR="00197118" w:rsidRDefault="002E2EF0" w:rsidP="00944ABD">
      <w:pPr>
        <w:pStyle w:val="ListParagraph"/>
        <w:numPr>
          <w:ilvl w:val="0"/>
          <w:numId w:val="17"/>
        </w:numPr>
        <w:spacing w:before="120" w:after="0" w:line="240" w:lineRule="auto"/>
        <w:contextualSpacing w:val="0"/>
        <w:rPr>
          <w:b/>
        </w:rPr>
      </w:pPr>
      <w:r w:rsidRPr="002E2EF0">
        <w:rPr>
          <w:b/>
        </w:rPr>
        <w:t xml:space="preserve">The word “Lord” – </w:t>
      </w:r>
      <w:r w:rsidRPr="002E2EF0">
        <w:rPr>
          <w:b/>
          <w:i/>
        </w:rPr>
        <w:t xml:space="preserve">Adonai </w:t>
      </w:r>
      <w:r w:rsidRPr="002E2EF0">
        <w:rPr>
          <w:b/>
        </w:rPr>
        <w:t xml:space="preserve">(Christ) is on the right hand of </w:t>
      </w:r>
      <w:r w:rsidRPr="002E2EF0">
        <w:rPr>
          <w:b/>
          <w:i/>
        </w:rPr>
        <w:t>Yahweh</w:t>
      </w:r>
      <w:r w:rsidRPr="002E2EF0">
        <w:rPr>
          <w:b/>
        </w:rPr>
        <w:t xml:space="preserve"> – Reversal of seats</w:t>
      </w:r>
    </w:p>
    <w:p w:rsidR="002E2EF0" w:rsidRDefault="002E2EF0" w:rsidP="00A63EB7">
      <w:pPr>
        <w:pStyle w:val="ListParagraph"/>
        <w:numPr>
          <w:ilvl w:val="0"/>
          <w:numId w:val="17"/>
        </w:numPr>
        <w:spacing w:after="0" w:line="240" w:lineRule="auto"/>
        <w:rPr>
          <w:b/>
        </w:rPr>
      </w:pPr>
      <w:r>
        <w:rPr>
          <w:b/>
        </w:rPr>
        <w:t>Christ will “Strike through” kings – “On the Day of His Wrath”</w:t>
      </w:r>
    </w:p>
    <w:p w:rsidR="002E2EF0" w:rsidRPr="002E2EF0" w:rsidRDefault="002E2EF0" w:rsidP="00944ABD">
      <w:pPr>
        <w:pStyle w:val="ListParagraph"/>
        <w:numPr>
          <w:ilvl w:val="0"/>
          <w:numId w:val="18"/>
        </w:numPr>
        <w:spacing w:before="120" w:after="0" w:line="240" w:lineRule="auto"/>
        <w:contextualSpacing w:val="0"/>
      </w:pPr>
      <w:r w:rsidRPr="002E2EF0">
        <w:t>This is not the “Dew of His Youth”</w:t>
      </w:r>
    </w:p>
    <w:p w:rsidR="002E2EF0" w:rsidRPr="002E2EF0" w:rsidRDefault="002E2EF0" w:rsidP="00944ABD">
      <w:pPr>
        <w:pStyle w:val="ListParagraph"/>
        <w:numPr>
          <w:ilvl w:val="0"/>
          <w:numId w:val="18"/>
        </w:numPr>
        <w:spacing w:after="120" w:line="240" w:lineRule="auto"/>
        <w:contextualSpacing w:val="0"/>
      </w:pPr>
      <w:r w:rsidRPr="002E2EF0">
        <w:t>It is found in Revelation 6 through 19 the chapter that displays His Wrath</w:t>
      </w:r>
    </w:p>
    <w:p w:rsidR="00197118" w:rsidRPr="002E2EF0" w:rsidRDefault="002E2EF0" w:rsidP="00197118">
      <w:pPr>
        <w:spacing w:after="0" w:line="240" w:lineRule="auto"/>
        <w:rPr>
          <w:b/>
          <w:sz w:val="28"/>
          <w:szCs w:val="28"/>
        </w:rPr>
      </w:pPr>
      <w:r w:rsidRPr="002E2EF0">
        <w:rPr>
          <w:b/>
          <w:sz w:val="28"/>
          <w:szCs w:val="28"/>
        </w:rPr>
        <w:t>Psalm 110:6 He shall judge among the heathen, he shall fill the places with the dead bodies; he shall wound the heads over many countries.</w:t>
      </w:r>
    </w:p>
    <w:p w:rsidR="00944ABD" w:rsidRPr="00944ABD" w:rsidRDefault="00944ABD" w:rsidP="00944ABD">
      <w:pPr>
        <w:pStyle w:val="ListParagraph"/>
        <w:numPr>
          <w:ilvl w:val="0"/>
          <w:numId w:val="19"/>
        </w:numPr>
        <w:spacing w:before="120" w:after="0" w:line="240" w:lineRule="auto"/>
        <w:rPr>
          <w:b/>
        </w:rPr>
      </w:pPr>
      <w:r w:rsidRPr="00944ABD">
        <w:rPr>
          <w:b/>
        </w:rPr>
        <w:t>Vividly seen in Joel 3:9-17</w:t>
      </w:r>
    </w:p>
    <w:p w:rsidR="00944ABD" w:rsidRPr="00944ABD" w:rsidRDefault="00944ABD" w:rsidP="00944ABD">
      <w:pPr>
        <w:pStyle w:val="ListParagraph"/>
        <w:numPr>
          <w:ilvl w:val="0"/>
          <w:numId w:val="19"/>
        </w:numPr>
        <w:spacing w:after="0" w:line="240" w:lineRule="auto"/>
        <w:rPr>
          <w:b/>
        </w:rPr>
      </w:pPr>
      <w:r w:rsidRPr="00944ABD">
        <w:rPr>
          <w:b/>
        </w:rPr>
        <w:t>In Zechariah 14:</w:t>
      </w:r>
      <w:r>
        <w:rPr>
          <w:b/>
        </w:rPr>
        <w:t>1-</w:t>
      </w:r>
      <w:r w:rsidRPr="00944ABD">
        <w:rPr>
          <w:b/>
        </w:rPr>
        <w:t>3</w:t>
      </w:r>
    </w:p>
    <w:p w:rsidR="00944ABD" w:rsidRPr="00944ABD" w:rsidRDefault="00944ABD" w:rsidP="00944ABD">
      <w:pPr>
        <w:pStyle w:val="ListParagraph"/>
        <w:numPr>
          <w:ilvl w:val="0"/>
          <w:numId w:val="19"/>
        </w:numPr>
        <w:spacing w:after="0" w:line="240" w:lineRule="auto"/>
        <w:rPr>
          <w:b/>
        </w:rPr>
      </w:pPr>
      <w:r w:rsidRPr="00944ABD">
        <w:rPr>
          <w:b/>
        </w:rPr>
        <w:t>Isaiah 63:1-6</w:t>
      </w:r>
    </w:p>
    <w:p w:rsidR="00944ABD" w:rsidRDefault="00944ABD" w:rsidP="00944ABD">
      <w:pPr>
        <w:pStyle w:val="ListParagraph"/>
        <w:numPr>
          <w:ilvl w:val="0"/>
          <w:numId w:val="19"/>
        </w:numPr>
        <w:spacing w:after="120" w:line="240" w:lineRule="auto"/>
        <w:contextualSpacing w:val="0"/>
        <w:rPr>
          <w:b/>
        </w:rPr>
      </w:pPr>
      <w:r w:rsidRPr="00944ABD">
        <w:rPr>
          <w:b/>
        </w:rPr>
        <w:t>Revelation 19:11-21</w:t>
      </w:r>
    </w:p>
    <w:p w:rsidR="002D1FC1" w:rsidRPr="002D1FC1" w:rsidRDefault="002D1FC1" w:rsidP="002D1FC1">
      <w:pPr>
        <w:spacing w:after="0" w:line="240" w:lineRule="auto"/>
        <w:rPr>
          <w:b/>
        </w:rPr>
      </w:pPr>
      <w:r w:rsidRPr="002D1FC1">
        <w:rPr>
          <w:b/>
        </w:rPr>
        <w:t>II Thessalonians 2:8 And then shall that Wicked be revealed, whom the Lord shall consume with the spirit of his mouth, and shall destroy with the brightness of his coming:</w:t>
      </w:r>
    </w:p>
    <w:p w:rsidR="002D1FC1" w:rsidRPr="002D1FC1" w:rsidRDefault="002D1FC1" w:rsidP="002D1FC1">
      <w:pPr>
        <w:spacing w:after="0" w:line="240" w:lineRule="auto"/>
        <w:rPr>
          <w:b/>
        </w:rPr>
      </w:pPr>
      <w:r w:rsidRPr="002D1FC1">
        <w:rPr>
          <w:b/>
        </w:rPr>
        <w:t>II Thessalonians 2:9 Even him, whose coming is after the working of Satan with all power and signs and lying wonders,</w:t>
      </w:r>
    </w:p>
    <w:p w:rsidR="002D1FC1" w:rsidRPr="002D1FC1" w:rsidRDefault="002D1FC1" w:rsidP="002D1FC1">
      <w:pPr>
        <w:spacing w:after="0" w:line="240" w:lineRule="auto"/>
        <w:rPr>
          <w:b/>
        </w:rPr>
      </w:pPr>
      <w:r w:rsidRPr="002D1FC1">
        <w:rPr>
          <w:b/>
        </w:rPr>
        <w:lastRenderedPageBreak/>
        <w:t>II Thessalonians 2:10 And with all deceivableness of unrighteousness in them that perish; because they received not the love of the truth, that they might be saved.</w:t>
      </w:r>
    </w:p>
    <w:p w:rsidR="002D1FC1" w:rsidRPr="002D1FC1" w:rsidRDefault="002D1FC1" w:rsidP="002D1FC1">
      <w:pPr>
        <w:spacing w:after="0" w:line="240" w:lineRule="auto"/>
        <w:rPr>
          <w:b/>
        </w:rPr>
      </w:pPr>
      <w:r w:rsidRPr="002D1FC1">
        <w:rPr>
          <w:b/>
        </w:rPr>
        <w:t>II Thessalonians 2:11 And for this cause God shall send them strong delusion, that they should believe a lie:</w:t>
      </w:r>
    </w:p>
    <w:p w:rsidR="002D1FC1" w:rsidRPr="002D1FC1" w:rsidRDefault="002D1FC1" w:rsidP="002D1FC1">
      <w:pPr>
        <w:spacing w:after="120" w:line="240" w:lineRule="auto"/>
        <w:rPr>
          <w:b/>
        </w:rPr>
      </w:pPr>
      <w:r w:rsidRPr="002D1FC1">
        <w:rPr>
          <w:b/>
        </w:rPr>
        <w:t>II Thessalonians 2:12 That they all might be damned who believed not the truth, but had pleasure in unrighteousness.</w:t>
      </w:r>
    </w:p>
    <w:p w:rsidR="00944ABD" w:rsidRDefault="00944ABD" w:rsidP="002D1FC1">
      <w:pPr>
        <w:spacing w:after="120" w:line="240" w:lineRule="auto"/>
        <w:rPr>
          <w:b/>
          <w:sz w:val="28"/>
          <w:szCs w:val="28"/>
        </w:rPr>
      </w:pPr>
      <w:r w:rsidRPr="002D1FC1">
        <w:rPr>
          <w:b/>
          <w:sz w:val="28"/>
          <w:szCs w:val="28"/>
        </w:rPr>
        <w:t>Psalm 110:</w:t>
      </w:r>
      <w:r w:rsidR="002D1FC1" w:rsidRPr="002D1FC1">
        <w:rPr>
          <w:b/>
          <w:sz w:val="28"/>
          <w:szCs w:val="28"/>
        </w:rPr>
        <w:t>7 He shall drink of the brook in the way: therefore shall he lift up the head.</w:t>
      </w:r>
    </w:p>
    <w:p w:rsidR="002D1FC1" w:rsidRDefault="002D1FC1" w:rsidP="002D1FC1">
      <w:pPr>
        <w:pStyle w:val="ListParagraph"/>
        <w:numPr>
          <w:ilvl w:val="0"/>
          <w:numId w:val="20"/>
        </w:numPr>
        <w:spacing w:after="120" w:line="240" w:lineRule="auto"/>
        <w:rPr>
          <w:b/>
        </w:rPr>
      </w:pPr>
      <w:r w:rsidRPr="00A20FFE">
        <w:rPr>
          <w:b/>
        </w:rPr>
        <w:t>On the way to the Battle of Armageddon</w:t>
      </w:r>
      <w:r w:rsidR="00A20FFE" w:rsidRPr="00A20FFE">
        <w:rPr>
          <w:b/>
        </w:rPr>
        <w:t xml:space="preserve">, The King will be </w:t>
      </w:r>
      <w:r w:rsidR="00A20FFE" w:rsidRPr="00A20FFE">
        <w:rPr>
          <w:b/>
          <w:sz w:val="28"/>
          <w:szCs w:val="28"/>
        </w:rPr>
        <w:t>victorious</w:t>
      </w:r>
    </w:p>
    <w:p w:rsidR="00A20FFE" w:rsidRDefault="00A20FFE" w:rsidP="002D1FC1">
      <w:pPr>
        <w:pStyle w:val="ListParagraph"/>
        <w:numPr>
          <w:ilvl w:val="0"/>
          <w:numId w:val="20"/>
        </w:numPr>
        <w:spacing w:after="120" w:line="240" w:lineRule="auto"/>
        <w:rPr>
          <w:b/>
        </w:rPr>
      </w:pPr>
      <w:r>
        <w:rPr>
          <w:b/>
        </w:rPr>
        <w:t>Water is a type of the Holy Spirit (John 7:38-39) – Strengthened by the Power of the Holy Ghost</w:t>
      </w:r>
    </w:p>
    <w:p w:rsidR="00A20FFE" w:rsidRPr="00A20FFE" w:rsidRDefault="00A20FFE" w:rsidP="00A20FFE">
      <w:pPr>
        <w:spacing w:after="0" w:line="240" w:lineRule="auto"/>
        <w:rPr>
          <w:b/>
        </w:rPr>
      </w:pPr>
      <w:r>
        <w:rPr>
          <w:b/>
        </w:rPr>
        <w:t xml:space="preserve">II Peter 3:9 </w:t>
      </w:r>
      <w:r w:rsidRPr="00A20FFE">
        <w:rPr>
          <w:b/>
        </w:rPr>
        <w:t>The Lord is not slack concerning his promise, as some men count slackness; but is longsuffering to us-ward, not willing that any should perish, but that all should come to repentance.</w:t>
      </w:r>
    </w:p>
    <w:p w:rsidR="00A20FFE" w:rsidRPr="00A20FFE" w:rsidRDefault="00A20FFE" w:rsidP="00A20FFE">
      <w:pPr>
        <w:spacing w:after="0" w:line="240" w:lineRule="auto"/>
        <w:rPr>
          <w:b/>
        </w:rPr>
      </w:pPr>
      <w:r>
        <w:rPr>
          <w:b/>
        </w:rPr>
        <w:t>II Peter 3:</w:t>
      </w:r>
      <w:r>
        <w:rPr>
          <w:b/>
        </w:rPr>
        <w:t xml:space="preserve">10 </w:t>
      </w:r>
      <w:r w:rsidRPr="00A20FFE">
        <w:rPr>
          <w:b/>
        </w:rPr>
        <w:t>But the day of the Lord will come as a thief in the night; in the which the heavens shall pass away with a great noise, and the elements shall melt with fervent heat, the earth also and the works that are therein shall be burned up.</w:t>
      </w:r>
    </w:p>
    <w:p w:rsidR="00A20FFE" w:rsidRPr="00A20FFE" w:rsidRDefault="00A20FFE" w:rsidP="00A20FFE">
      <w:pPr>
        <w:spacing w:after="0" w:line="240" w:lineRule="auto"/>
        <w:rPr>
          <w:b/>
        </w:rPr>
      </w:pPr>
      <w:r>
        <w:rPr>
          <w:b/>
        </w:rPr>
        <w:t>II Peter 3:</w:t>
      </w:r>
      <w:r>
        <w:rPr>
          <w:b/>
        </w:rPr>
        <w:t>11</w:t>
      </w:r>
      <w:r w:rsidRPr="00A20FFE">
        <w:rPr>
          <w:b/>
        </w:rPr>
        <w:t xml:space="preserve"> Seeing then that all these things shall be dissolved, what manner of persons ought ye to be in all holy conversation and godliness,</w:t>
      </w:r>
    </w:p>
    <w:p w:rsidR="00A20FFE" w:rsidRDefault="00A20FFE" w:rsidP="00A20FFE">
      <w:pPr>
        <w:spacing w:after="0" w:line="240" w:lineRule="auto"/>
        <w:rPr>
          <w:b/>
        </w:rPr>
      </w:pPr>
      <w:r>
        <w:rPr>
          <w:b/>
        </w:rPr>
        <w:t>II Peter 3:</w:t>
      </w:r>
      <w:r>
        <w:rPr>
          <w:b/>
        </w:rPr>
        <w:t xml:space="preserve">12 </w:t>
      </w:r>
      <w:r w:rsidRPr="00A20FFE">
        <w:rPr>
          <w:b/>
        </w:rPr>
        <w:t>Looking for and hasting unto the coming of the day of God, wherein the heavens being on fire shall be dissolved, and the elements shall melt with fervent heat?</w:t>
      </w:r>
    </w:p>
    <w:p w:rsidR="00A20FFE" w:rsidRDefault="00A20FFE" w:rsidP="00A20FFE">
      <w:pPr>
        <w:spacing w:after="0" w:line="240" w:lineRule="auto"/>
        <w:rPr>
          <w:b/>
        </w:rPr>
      </w:pPr>
    </w:p>
    <w:p w:rsidR="0086150A" w:rsidRPr="0086150A" w:rsidRDefault="0086150A" w:rsidP="0086150A">
      <w:pPr>
        <w:spacing w:after="0" w:line="240" w:lineRule="auto"/>
        <w:rPr>
          <w:b/>
        </w:rPr>
      </w:pPr>
      <w:r>
        <w:rPr>
          <w:b/>
        </w:rPr>
        <w:t xml:space="preserve">Isaiah 60:1 </w:t>
      </w:r>
      <w:r w:rsidRPr="0086150A">
        <w:rPr>
          <w:b/>
        </w:rPr>
        <w:t>Arise, shine; for thy light is come, and the glory of the LORD is risen upon thee.</w:t>
      </w:r>
    </w:p>
    <w:p w:rsidR="0086150A" w:rsidRPr="0086150A" w:rsidRDefault="0086150A" w:rsidP="0086150A">
      <w:pPr>
        <w:spacing w:after="0" w:line="240" w:lineRule="auto"/>
        <w:rPr>
          <w:b/>
        </w:rPr>
      </w:pPr>
      <w:r>
        <w:rPr>
          <w:b/>
        </w:rPr>
        <w:t>Isaiah 60:</w:t>
      </w:r>
      <w:r>
        <w:rPr>
          <w:b/>
        </w:rPr>
        <w:t xml:space="preserve">2 </w:t>
      </w:r>
      <w:r w:rsidRPr="0086150A">
        <w:rPr>
          <w:b/>
        </w:rPr>
        <w:t>For, behold, the darkness shall cover the earth, and gross darkness the people: but the LORD shall arise upon thee, and his glory shall be seen upon thee.</w:t>
      </w:r>
    </w:p>
    <w:p w:rsidR="0086150A" w:rsidRPr="0086150A" w:rsidRDefault="0086150A" w:rsidP="0086150A">
      <w:pPr>
        <w:spacing w:after="0" w:line="240" w:lineRule="auto"/>
        <w:rPr>
          <w:b/>
        </w:rPr>
      </w:pPr>
      <w:r>
        <w:rPr>
          <w:b/>
        </w:rPr>
        <w:t>Isaiah 60:</w:t>
      </w:r>
      <w:r>
        <w:rPr>
          <w:b/>
        </w:rPr>
        <w:t xml:space="preserve">3 </w:t>
      </w:r>
      <w:r w:rsidRPr="0086150A">
        <w:rPr>
          <w:b/>
        </w:rPr>
        <w:t>And the Gentiles shall come to thy light, and kings to the brightness of thy rising.</w:t>
      </w:r>
    </w:p>
    <w:p w:rsidR="0086150A" w:rsidRPr="0086150A" w:rsidRDefault="0086150A" w:rsidP="0086150A">
      <w:pPr>
        <w:spacing w:after="0" w:line="240" w:lineRule="auto"/>
        <w:rPr>
          <w:b/>
        </w:rPr>
      </w:pPr>
      <w:r>
        <w:rPr>
          <w:b/>
        </w:rPr>
        <w:t>Isaiah 60:</w:t>
      </w:r>
      <w:r>
        <w:rPr>
          <w:b/>
        </w:rPr>
        <w:t xml:space="preserve">4 </w:t>
      </w:r>
      <w:r w:rsidRPr="0086150A">
        <w:rPr>
          <w:b/>
        </w:rPr>
        <w:t>Lift up thine eyes round about, and see: all they gather themselves together, they come to thee: thy sons shall come from far, and thy daughters shall be nursed at thy side.</w:t>
      </w:r>
    </w:p>
    <w:p w:rsidR="0086150A" w:rsidRPr="0086150A" w:rsidRDefault="0086150A" w:rsidP="0086150A">
      <w:pPr>
        <w:spacing w:after="0" w:line="240" w:lineRule="auto"/>
        <w:rPr>
          <w:b/>
        </w:rPr>
      </w:pPr>
      <w:r>
        <w:rPr>
          <w:b/>
        </w:rPr>
        <w:t>Isaiah 60:</w:t>
      </w:r>
      <w:r>
        <w:rPr>
          <w:b/>
        </w:rPr>
        <w:t xml:space="preserve">5 </w:t>
      </w:r>
      <w:r w:rsidRPr="0086150A">
        <w:rPr>
          <w:b/>
        </w:rPr>
        <w:t>Then thou shalt see, and flow together, and thine heart shall fear, and be enlarged; because the abundance of the sea shall be converted unto thee, the forces of the Gentiles shall come unto thee.</w:t>
      </w:r>
    </w:p>
    <w:sectPr w:rsidR="0086150A" w:rsidRPr="0086150A" w:rsidSect="008B13C8">
      <w:headerReference w:type="default" r:id="rId11"/>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B60" w:rsidRDefault="00E41B60" w:rsidP="00AF7D7C">
      <w:pPr>
        <w:spacing w:after="0" w:line="240" w:lineRule="auto"/>
      </w:pPr>
      <w:r>
        <w:separator/>
      </w:r>
    </w:p>
  </w:endnote>
  <w:endnote w:type="continuationSeparator" w:id="0">
    <w:p w:rsidR="00E41B60" w:rsidRDefault="00E41B60" w:rsidP="00AF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282276"/>
      <w:docPartObj>
        <w:docPartGallery w:val="Page Numbers (Bottom of Page)"/>
        <w:docPartUnique/>
      </w:docPartObj>
    </w:sdtPr>
    <w:sdtEndPr>
      <w:rPr>
        <w:noProof/>
      </w:rPr>
    </w:sdtEndPr>
    <w:sdtContent>
      <w:p w:rsidR="00DD2E7B" w:rsidRDefault="00DD2E7B">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DD2E7B" w:rsidRDefault="00DD2E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B60" w:rsidRDefault="00E41B60" w:rsidP="00AF7D7C">
      <w:pPr>
        <w:spacing w:after="0" w:line="240" w:lineRule="auto"/>
      </w:pPr>
      <w:r>
        <w:separator/>
      </w:r>
    </w:p>
  </w:footnote>
  <w:footnote w:type="continuationSeparator" w:id="0">
    <w:p w:rsidR="00E41B60" w:rsidRDefault="00E41B60" w:rsidP="00AF7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D7C" w:rsidRPr="004331FE" w:rsidRDefault="004331FE" w:rsidP="004331FE">
    <w:pPr>
      <w:pStyle w:val="Header"/>
    </w:pPr>
    <w:r>
      <w:t>Psalm 110 – Companion Messianic Psalm to Psalm 2</w:t>
    </w:r>
    <w:r w:rsidRPr="004331FE">
      <w:tab/>
    </w:r>
    <w:r w:rsidRPr="004331F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15DBA"/>
    <w:multiLevelType w:val="hybridMultilevel"/>
    <w:tmpl w:val="09402D52"/>
    <w:lvl w:ilvl="0" w:tplc="5CE8955A">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D7D3D"/>
    <w:multiLevelType w:val="hybridMultilevel"/>
    <w:tmpl w:val="C86214E2"/>
    <w:lvl w:ilvl="0" w:tplc="0FF80C80">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968B8"/>
    <w:multiLevelType w:val="hybridMultilevel"/>
    <w:tmpl w:val="8C46E8AC"/>
    <w:lvl w:ilvl="0" w:tplc="F9AE53BA">
      <w:start w:val="1"/>
      <w:numFmt w:val="decimal"/>
      <w:suff w:val="space"/>
      <w:lvlText w:val="%1."/>
      <w:lvlJc w:val="left"/>
      <w:pPr>
        <w:ind w:left="360" w:firstLine="288"/>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5EE09C0"/>
    <w:multiLevelType w:val="hybridMultilevel"/>
    <w:tmpl w:val="46547054"/>
    <w:lvl w:ilvl="0" w:tplc="40B25F30">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A3FE8"/>
    <w:multiLevelType w:val="hybridMultilevel"/>
    <w:tmpl w:val="DE2AA266"/>
    <w:lvl w:ilvl="0" w:tplc="BCE6484C">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A3E9A"/>
    <w:multiLevelType w:val="hybridMultilevel"/>
    <w:tmpl w:val="E3527098"/>
    <w:lvl w:ilvl="0" w:tplc="84984036">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F2AD7"/>
    <w:multiLevelType w:val="hybridMultilevel"/>
    <w:tmpl w:val="35A68C16"/>
    <w:lvl w:ilvl="0" w:tplc="B56474DA">
      <w:start w:val="1"/>
      <w:numFmt w:val="lowerLetter"/>
      <w:suff w:val="space"/>
      <w:lvlText w:val="%1."/>
      <w:lvlJc w:val="left"/>
      <w:pPr>
        <w:ind w:left="360" w:firstLine="576"/>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F424D87"/>
    <w:multiLevelType w:val="hybridMultilevel"/>
    <w:tmpl w:val="CF047B4C"/>
    <w:lvl w:ilvl="0" w:tplc="078CD018">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65B36"/>
    <w:multiLevelType w:val="hybridMultilevel"/>
    <w:tmpl w:val="75909E28"/>
    <w:lvl w:ilvl="0" w:tplc="F0209D7E">
      <w:start w:val="1"/>
      <w:numFmt w:val="decimal"/>
      <w:suff w:val="space"/>
      <w:lvlText w:val="%1."/>
      <w:lvlJc w:val="left"/>
      <w:pPr>
        <w:ind w:left="360" w:firstLine="576"/>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15:restartNumberingAfterBreak="0">
    <w:nsid w:val="34F56A88"/>
    <w:multiLevelType w:val="hybridMultilevel"/>
    <w:tmpl w:val="75909E28"/>
    <w:lvl w:ilvl="0" w:tplc="F0209D7E">
      <w:start w:val="1"/>
      <w:numFmt w:val="decimal"/>
      <w:suff w:val="space"/>
      <w:lvlText w:val="%1."/>
      <w:lvlJc w:val="left"/>
      <w:pPr>
        <w:ind w:left="360" w:firstLine="576"/>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3B793F64"/>
    <w:multiLevelType w:val="hybridMultilevel"/>
    <w:tmpl w:val="779E777C"/>
    <w:lvl w:ilvl="0" w:tplc="57C0BE14">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577803"/>
    <w:multiLevelType w:val="hybridMultilevel"/>
    <w:tmpl w:val="DE2AA266"/>
    <w:lvl w:ilvl="0" w:tplc="BCE6484C">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942D9"/>
    <w:multiLevelType w:val="hybridMultilevel"/>
    <w:tmpl w:val="4F94539E"/>
    <w:lvl w:ilvl="0" w:tplc="88A20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915E7D"/>
    <w:multiLevelType w:val="hybridMultilevel"/>
    <w:tmpl w:val="C14E7150"/>
    <w:lvl w:ilvl="0" w:tplc="2B082F7A">
      <w:start w:val="1"/>
      <w:numFmt w:val="decimal"/>
      <w:suff w:val="space"/>
      <w:lvlText w:val="%1."/>
      <w:lvlJc w:val="left"/>
      <w:pPr>
        <w:ind w:left="360" w:firstLine="288"/>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4A07DB"/>
    <w:multiLevelType w:val="hybridMultilevel"/>
    <w:tmpl w:val="CC603DF4"/>
    <w:lvl w:ilvl="0" w:tplc="F0744DFA">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9175BE"/>
    <w:multiLevelType w:val="hybridMultilevel"/>
    <w:tmpl w:val="A864758E"/>
    <w:lvl w:ilvl="0" w:tplc="9516EFB6">
      <w:start w:val="1"/>
      <w:numFmt w:val="lowerLetter"/>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8C0245"/>
    <w:multiLevelType w:val="hybridMultilevel"/>
    <w:tmpl w:val="6A70E52E"/>
    <w:lvl w:ilvl="0" w:tplc="6E1EE8E0">
      <w:start w:val="1"/>
      <w:numFmt w:val="decimal"/>
      <w:suff w:val="space"/>
      <w:lvlText w:val="%1."/>
      <w:lvlJc w:val="left"/>
      <w:pPr>
        <w:ind w:left="360" w:firstLine="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03071F"/>
    <w:multiLevelType w:val="hybridMultilevel"/>
    <w:tmpl w:val="EE3893DE"/>
    <w:lvl w:ilvl="0" w:tplc="633C4B8E">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4F0DB6"/>
    <w:multiLevelType w:val="hybridMultilevel"/>
    <w:tmpl w:val="1214E79E"/>
    <w:lvl w:ilvl="0" w:tplc="BD9A4DC0">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691F31"/>
    <w:multiLevelType w:val="hybridMultilevel"/>
    <w:tmpl w:val="EB98DBC6"/>
    <w:lvl w:ilvl="0" w:tplc="B0B82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
  </w:num>
  <w:num w:numId="3">
    <w:abstractNumId w:val="10"/>
  </w:num>
  <w:num w:numId="4">
    <w:abstractNumId w:val="12"/>
  </w:num>
  <w:num w:numId="5">
    <w:abstractNumId w:val="13"/>
  </w:num>
  <w:num w:numId="6">
    <w:abstractNumId w:val="4"/>
  </w:num>
  <w:num w:numId="7">
    <w:abstractNumId w:val="15"/>
  </w:num>
  <w:num w:numId="8">
    <w:abstractNumId w:val="9"/>
  </w:num>
  <w:num w:numId="9">
    <w:abstractNumId w:val="8"/>
  </w:num>
  <w:num w:numId="10">
    <w:abstractNumId w:val="17"/>
  </w:num>
  <w:num w:numId="11">
    <w:abstractNumId w:val="16"/>
  </w:num>
  <w:num w:numId="12">
    <w:abstractNumId w:val="5"/>
  </w:num>
  <w:num w:numId="13">
    <w:abstractNumId w:val="1"/>
  </w:num>
  <w:num w:numId="14">
    <w:abstractNumId w:val="18"/>
  </w:num>
  <w:num w:numId="15">
    <w:abstractNumId w:val="7"/>
  </w:num>
  <w:num w:numId="16">
    <w:abstractNumId w:val="6"/>
  </w:num>
  <w:num w:numId="17">
    <w:abstractNumId w:val="3"/>
  </w:num>
  <w:num w:numId="18">
    <w:abstractNumId w:val="19"/>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C"/>
    <w:rsid w:val="00020C2A"/>
    <w:rsid w:val="000C15BE"/>
    <w:rsid w:val="001238E2"/>
    <w:rsid w:val="00197118"/>
    <w:rsid w:val="00197240"/>
    <w:rsid w:val="001B3E0C"/>
    <w:rsid w:val="001D19D1"/>
    <w:rsid w:val="0023589B"/>
    <w:rsid w:val="00250D19"/>
    <w:rsid w:val="00254F93"/>
    <w:rsid w:val="002634A1"/>
    <w:rsid w:val="002A2F1A"/>
    <w:rsid w:val="002D1FC1"/>
    <w:rsid w:val="002D2E1C"/>
    <w:rsid w:val="002E2EF0"/>
    <w:rsid w:val="003860B5"/>
    <w:rsid w:val="00413EF0"/>
    <w:rsid w:val="004331FE"/>
    <w:rsid w:val="00532C50"/>
    <w:rsid w:val="005936C3"/>
    <w:rsid w:val="005B1D13"/>
    <w:rsid w:val="00633B36"/>
    <w:rsid w:val="0068561B"/>
    <w:rsid w:val="006E309E"/>
    <w:rsid w:val="00705B3D"/>
    <w:rsid w:val="00735109"/>
    <w:rsid w:val="0075235B"/>
    <w:rsid w:val="007E47A9"/>
    <w:rsid w:val="00854417"/>
    <w:rsid w:val="0086150A"/>
    <w:rsid w:val="0087586E"/>
    <w:rsid w:val="008B13C8"/>
    <w:rsid w:val="008F2AD1"/>
    <w:rsid w:val="00944ABD"/>
    <w:rsid w:val="00950520"/>
    <w:rsid w:val="00A1463A"/>
    <w:rsid w:val="00A15C92"/>
    <w:rsid w:val="00A20FFE"/>
    <w:rsid w:val="00A34B68"/>
    <w:rsid w:val="00A63EB7"/>
    <w:rsid w:val="00AD56E9"/>
    <w:rsid w:val="00AF7D7C"/>
    <w:rsid w:val="00B0753D"/>
    <w:rsid w:val="00C22626"/>
    <w:rsid w:val="00C23F8C"/>
    <w:rsid w:val="00CC69B1"/>
    <w:rsid w:val="00D10761"/>
    <w:rsid w:val="00D43162"/>
    <w:rsid w:val="00D477E2"/>
    <w:rsid w:val="00DD2E7B"/>
    <w:rsid w:val="00E41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9EA43-0444-4034-940F-B29DA7F5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D7C"/>
  </w:style>
  <w:style w:type="paragraph" w:styleId="Footer">
    <w:name w:val="footer"/>
    <w:basedOn w:val="Normal"/>
    <w:link w:val="FooterChar"/>
    <w:uiPriority w:val="99"/>
    <w:unhideWhenUsed/>
    <w:rsid w:val="00AF7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D7C"/>
  </w:style>
  <w:style w:type="paragraph" w:styleId="ListParagraph">
    <w:name w:val="List Paragraph"/>
    <w:basedOn w:val="Normal"/>
    <w:uiPriority w:val="34"/>
    <w:qFormat/>
    <w:rsid w:val="00B0753D"/>
    <w:pPr>
      <w:ind w:left="720"/>
      <w:contextualSpacing/>
    </w:pPr>
  </w:style>
  <w:style w:type="paragraph" w:styleId="NoSpacing">
    <w:name w:val="No Spacing"/>
    <w:link w:val="NoSpacingChar"/>
    <w:uiPriority w:val="1"/>
    <w:qFormat/>
    <w:rsid w:val="008B13C8"/>
    <w:pPr>
      <w:spacing w:after="0" w:line="240" w:lineRule="auto"/>
    </w:pPr>
    <w:rPr>
      <w:rFonts w:eastAsiaTheme="minorEastAsia"/>
    </w:rPr>
  </w:style>
  <w:style w:type="character" w:customStyle="1" w:styleId="NoSpacingChar">
    <w:name w:val="No Spacing Char"/>
    <w:basedOn w:val="DefaultParagraphFont"/>
    <w:link w:val="NoSpacing"/>
    <w:uiPriority w:val="1"/>
    <w:rsid w:val="008B13C8"/>
    <w:rPr>
      <w:rFonts w:eastAsiaTheme="minorEastAsia"/>
    </w:rPr>
  </w:style>
  <w:style w:type="table" w:styleId="TableGrid">
    <w:name w:val="Table Grid"/>
    <w:basedOn w:val="TableNormal"/>
    <w:uiPriority w:val="59"/>
    <w:rsid w:val="008B1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8C2"/>
    <w:rsid w:val="002238C2"/>
    <w:rsid w:val="00E4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421C4DA5564B6D8DB324A5F8A1D940">
    <w:name w:val="0C421C4DA5564B6D8DB324A5F8A1D940"/>
    <w:rsid w:val="002238C2"/>
  </w:style>
  <w:style w:type="paragraph" w:customStyle="1" w:styleId="1163481568E14D83ABFF33F54B447783">
    <w:name w:val="1163481568E14D83ABFF33F54B447783"/>
    <w:rsid w:val="00223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6</Pages>
  <Words>2198</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Cashandliberty.</Company>
  <LinksUpToDate>false</LinksUpToDate>
  <CharactersWithSpaces>14704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JamesR</dc:creator>
  <cp:lastModifiedBy>Rod Porteous</cp:lastModifiedBy>
  <cp:revision>9</cp:revision>
  <dcterms:created xsi:type="dcterms:W3CDTF">2019-01-20T21:13:00Z</dcterms:created>
  <dcterms:modified xsi:type="dcterms:W3CDTF">2019-01-21T21:05:00Z</dcterms:modified>
</cp:coreProperties>
</file>